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84" w:rsidRDefault="00F04684" w:rsidP="00966816">
      <w:pPr>
        <w:spacing w:after="120" w:line="240" w:lineRule="auto"/>
        <w:ind w:firstLine="540"/>
        <w:jc w:val="both"/>
        <w:rPr>
          <w:b/>
          <w:bCs/>
          <w:sz w:val="28"/>
          <w:szCs w:val="28"/>
          <w:lang w:val="uk-UA"/>
        </w:rPr>
      </w:pPr>
      <w:r w:rsidRPr="006E045A">
        <w:rPr>
          <w:b/>
          <w:bCs/>
          <w:sz w:val="28"/>
          <w:szCs w:val="28"/>
          <w:lang w:val="uk-UA"/>
        </w:rPr>
        <w:t>ПРИЧИНИ ТА НАСЛІДКИ ВЖИВАННЯ НАРКОТИЧНИХ РЕЧОВИН ПІДЛІТКАМИ</w:t>
      </w:r>
    </w:p>
    <w:p w:rsidR="00F04684" w:rsidRPr="006E045A" w:rsidRDefault="00F04684" w:rsidP="00966816">
      <w:pPr>
        <w:spacing w:after="120" w:line="240" w:lineRule="auto"/>
        <w:ind w:firstLine="540"/>
        <w:jc w:val="both"/>
        <w:rPr>
          <w:b/>
          <w:bCs/>
          <w:sz w:val="28"/>
          <w:szCs w:val="28"/>
          <w:lang w:val="uk-UA"/>
        </w:rPr>
      </w:pPr>
    </w:p>
    <w:p w:rsidR="00F04684" w:rsidRPr="006E045A" w:rsidRDefault="00F04684" w:rsidP="00966816">
      <w:pPr>
        <w:spacing w:after="120" w:line="240" w:lineRule="auto"/>
        <w:ind w:firstLine="540"/>
        <w:jc w:val="both"/>
        <w:rPr>
          <w:sz w:val="28"/>
          <w:szCs w:val="28"/>
          <w:lang w:val="uk-UA"/>
        </w:rPr>
      </w:pPr>
      <w:r>
        <w:rPr>
          <w:b/>
          <w:bCs/>
          <w:sz w:val="28"/>
          <w:szCs w:val="28"/>
          <w:lang w:val="uk-UA"/>
        </w:rPr>
        <w:t xml:space="preserve">     </w:t>
      </w:r>
      <w:r w:rsidRPr="006E045A">
        <w:rPr>
          <w:b/>
          <w:bCs/>
          <w:sz w:val="28"/>
          <w:szCs w:val="28"/>
          <w:lang w:val="uk-UA"/>
        </w:rPr>
        <w:t>Мета:</w:t>
      </w:r>
      <w:r w:rsidRPr="006E045A">
        <w:rPr>
          <w:sz w:val="28"/>
          <w:szCs w:val="28"/>
          <w:lang w:val="uk-UA"/>
        </w:rPr>
        <w:t xml:space="preserve"> відповідно до віку та особливостей учасників тренінгу надати інформацію про </w:t>
      </w:r>
      <w:r>
        <w:rPr>
          <w:sz w:val="28"/>
          <w:szCs w:val="28"/>
          <w:lang w:val="uk-UA"/>
        </w:rPr>
        <w:t>наркотичні речовини (НР)</w:t>
      </w:r>
      <w:r w:rsidRPr="006E045A">
        <w:rPr>
          <w:sz w:val="28"/>
          <w:szCs w:val="28"/>
          <w:lang w:val="uk-UA"/>
        </w:rPr>
        <w:t>;  розкрити найпоширеніші причини початку вживання НР підлітками та молоддю, сформувати усвідомлення щодо впливу оточення та реклами як імовірних факторів, що спонукають молодих людей до вживання НР; показати негативні наслідки впливу НР на організм людини, на сімейне та суспільне благополучч</w:t>
      </w:r>
      <w:r>
        <w:rPr>
          <w:sz w:val="28"/>
          <w:szCs w:val="28"/>
          <w:lang w:val="uk-UA"/>
        </w:rPr>
        <w:t>я;</w:t>
      </w:r>
      <w:r w:rsidRPr="006E045A">
        <w:rPr>
          <w:sz w:val="28"/>
          <w:szCs w:val="28"/>
          <w:lang w:val="uk-UA"/>
        </w:rPr>
        <w:t xml:space="preserve"> надати знання щодо правової відповідальності за розповсюдження та залучення до вживання НР підлітків і молоді.</w:t>
      </w:r>
    </w:p>
    <w:p w:rsidR="00F04684" w:rsidRPr="00B66FA1" w:rsidRDefault="00F04684" w:rsidP="00966816">
      <w:pPr>
        <w:spacing w:after="120" w:line="240" w:lineRule="auto"/>
        <w:ind w:firstLine="540"/>
        <w:jc w:val="both"/>
        <w:rPr>
          <w:b/>
          <w:bCs/>
          <w:sz w:val="28"/>
          <w:szCs w:val="28"/>
          <w:lang w:val="uk-UA"/>
        </w:rPr>
      </w:pPr>
      <w:r>
        <w:rPr>
          <w:sz w:val="28"/>
          <w:szCs w:val="28"/>
          <w:lang w:val="uk-UA"/>
        </w:rPr>
        <w:t xml:space="preserve">   </w:t>
      </w:r>
      <w:r w:rsidRPr="00B66FA1">
        <w:rPr>
          <w:b/>
          <w:bCs/>
          <w:sz w:val="28"/>
          <w:szCs w:val="28"/>
          <w:lang w:val="uk-UA"/>
        </w:rPr>
        <w:t xml:space="preserve">  1.Вправа «Що нам відомо про наркотичні речовини?»</w:t>
      </w:r>
    </w:p>
    <w:p w:rsidR="00F04684" w:rsidRDefault="00F04684" w:rsidP="00966816">
      <w:pPr>
        <w:spacing w:after="120" w:line="240" w:lineRule="auto"/>
        <w:ind w:firstLine="540"/>
        <w:jc w:val="both"/>
        <w:rPr>
          <w:sz w:val="28"/>
          <w:szCs w:val="28"/>
          <w:lang w:val="uk-UA"/>
        </w:rPr>
      </w:pPr>
      <w:r>
        <w:rPr>
          <w:b/>
          <w:bCs/>
          <w:sz w:val="28"/>
          <w:szCs w:val="28"/>
          <w:lang w:val="uk-UA"/>
        </w:rPr>
        <w:t xml:space="preserve">     </w:t>
      </w:r>
      <w:r w:rsidRPr="00B66FA1">
        <w:rPr>
          <w:b/>
          <w:bCs/>
          <w:sz w:val="28"/>
          <w:szCs w:val="28"/>
          <w:lang w:val="uk-UA"/>
        </w:rPr>
        <w:t>Мета:</w:t>
      </w:r>
      <w:r w:rsidRPr="006E045A">
        <w:rPr>
          <w:sz w:val="28"/>
          <w:szCs w:val="28"/>
          <w:lang w:val="uk-UA"/>
        </w:rPr>
        <w:t xml:space="preserve"> надати загальну, відповідну до віку учасників інформацію про види НР, про системний негативний вплив НР на організм людини, про правовий аспект (зокрема, відповідальність), пов’язаний зі вживанням і розповсюдженням НР, про залежність, яку спричиняє вживання НР.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B66FA1">
        <w:rPr>
          <w:b/>
          <w:bCs/>
          <w:sz w:val="28"/>
          <w:szCs w:val="28"/>
          <w:lang w:val="uk-UA"/>
        </w:rPr>
        <w:t>Хід вправи:</w:t>
      </w:r>
      <w:r>
        <w:rPr>
          <w:sz w:val="28"/>
          <w:szCs w:val="28"/>
          <w:lang w:val="uk-UA"/>
        </w:rPr>
        <w:t xml:space="preserve"> п</w:t>
      </w:r>
      <w:r w:rsidRPr="006E045A">
        <w:rPr>
          <w:sz w:val="28"/>
          <w:szCs w:val="28"/>
          <w:lang w:val="uk-UA"/>
        </w:rPr>
        <w:t xml:space="preserve">едагог наводить визначення поняття «наркотичні речовини»: </w:t>
      </w:r>
    </w:p>
    <w:p w:rsidR="00F04684" w:rsidRPr="006E045A" w:rsidRDefault="00F04684" w:rsidP="00966816">
      <w:pPr>
        <w:spacing w:after="120" w:line="240" w:lineRule="auto"/>
        <w:ind w:firstLine="540"/>
        <w:jc w:val="both"/>
        <w:rPr>
          <w:sz w:val="28"/>
          <w:szCs w:val="28"/>
          <w:lang w:val="uk-UA"/>
        </w:rPr>
      </w:pPr>
      <w:r>
        <w:rPr>
          <w:sz w:val="28"/>
          <w:szCs w:val="28"/>
          <w:lang w:val="uk-UA"/>
        </w:rPr>
        <w:t xml:space="preserve">     </w:t>
      </w:r>
      <w:r w:rsidRPr="00B66FA1">
        <w:rPr>
          <w:i/>
          <w:iCs/>
          <w:sz w:val="28"/>
          <w:szCs w:val="28"/>
          <w:lang w:val="uk-UA"/>
        </w:rPr>
        <w:t>Наркотичні речовини</w:t>
      </w:r>
      <w:r w:rsidRPr="006E045A">
        <w:rPr>
          <w:sz w:val="28"/>
          <w:szCs w:val="28"/>
          <w:lang w:val="uk-UA"/>
        </w:rPr>
        <w:t xml:space="preserve"> — це речовини, вживання яких призводить до токсичного отруєння організму, впливає на свідомість</w:t>
      </w:r>
      <w:r>
        <w:rPr>
          <w:sz w:val="28"/>
          <w:szCs w:val="28"/>
          <w:lang w:val="uk-UA"/>
        </w:rPr>
        <w:t xml:space="preserve"> </w:t>
      </w:r>
      <w:r w:rsidRPr="006E045A">
        <w:rPr>
          <w:sz w:val="28"/>
          <w:szCs w:val="28"/>
          <w:lang w:val="uk-UA"/>
        </w:rPr>
        <w:t>і психічний стан людини, спричиняє звикання та залежність від їх вживання. До наркотичних речовин відносять алкоголь, тютюн, наркотики, деякі ліки, токсичні (тобто отруйні) речовини, що містяться в побутовій хімії (клеї, бензині тощо).</w:t>
      </w:r>
    </w:p>
    <w:p w:rsidR="00F04684" w:rsidRPr="006E045A"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 xml:space="preserve">Педагог формує з учасників три підгрупи, кожна з яких отримує завдання: підготувати презентацію у вигляді таблиць, схем, малюнків, плакатів тощо. Перша підгрупа отримує інформацію про тютюн, друга — про алкоголь, третя — про наркотики.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 xml:space="preserve">Після закінчення презентацій педагог продовжує вправу інформаційним повідомленням про залежність, розвиток якої невідривно пов’язаний із вживанням НР. НР змінюють функціонування організму людини так, що їх вживання призводить до звикання, потреби їх подальшого вживання зі збільшенням кількості НР — тобто до розвитку залежності. Залежність лежить в основі захворювання, яке дуже складно лікується (на жаль, майже невиліковне) — наркоманії або токсикоманії (вживання токсичних речовин побутової хімії). Досить умовно виділяють три види залежностей: соціальну, психічну та фізичну (або фізіологічну).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22CD4">
        <w:rPr>
          <w:b/>
          <w:bCs/>
          <w:sz w:val="28"/>
          <w:szCs w:val="28"/>
          <w:lang w:val="uk-UA"/>
        </w:rPr>
        <w:t>Соціальна залежність</w:t>
      </w:r>
      <w:r>
        <w:rPr>
          <w:sz w:val="28"/>
          <w:szCs w:val="28"/>
          <w:lang w:val="uk-UA"/>
        </w:rPr>
        <w:t xml:space="preserve"> – людина ще не почала вживати наркотичні речовини, але потрапила у середовище тих, хто їх уживає. Вона приймає стиль поведінки, ставлення до наркотичних речовин і зовнішні атрибути групи. В такій ситуації людина часто внутрішньо вже готова почати вживання.</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22CD4">
        <w:rPr>
          <w:b/>
          <w:bCs/>
          <w:sz w:val="28"/>
          <w:szCs w:val="28"/>
          <w:lang w:val="uk-UA"/>
        </w:rPr>
        <w:t>Психологічна залежність</w:t>
      </w:r>
      <w:r>
        <w:rPr>
          <w:sz w:val="28"/>
          <w:szCs w:val="28"/>
          <w:lang w:val="uk-UA"/>
        </w:rPr>
        <w:t xml:space="preserve"> – на цій стадії змінюється поведінка людини. Вона починає вживати наркотичні речовини</w:t>
      </w:r>
      <w:r w:rsidRPr="006E045A">
        <w:rPr>
          <w:sz w:val="28"/>
          <w:szCs w:val="28"/>
          <w:lang w:val="uk-UA"/>
        </w:rPr>
        <w:t>.</w:t>
      </w:r>
      <w:r>
        <w:rPr>
          <w:sz w:val="28"/>
          <w:szCs w:val="28"/>
          <w:lang w:val="uk-UA"/>
        </w:rPr>
        <w:t xml:space="preserve"> Вони необхідні їй для зміни свого емоційного стану; іншим шляхом людина вже майже не може впливати на свої емоції, втрачає контроль і адекватні почуття.</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22CD4">
        <w:rPr>
          <w:b/>
          <w:bCs/>
          <w:sz w:val="28"/>
          <w:szCs w:val="28"/>
          <w:lang w:val="uk-UA"/>
        </w:rPr>
        <w:t>Фізична залежність</w:t>
      </w:r>
      <w:r>
        <w:rPr>
          <w:sz w:val="28"/>
          <w:szCs w:val="28"/>
          <w:lang w:val="uk-UA"/>
        </w:rPr>
        <w:t xml:space="preserve"> – наступає після включення наркотичних речовин у процес обміну речовин. Це – непереборна фізична потреба, яка виникає в результаті постійного або періодичного вживання наркотиків. У цьому випадку різке припинення вживання наркотичних речовин викликає фізичний розлад різного ступеня, який називають абстинентним синдромом, синдромом позбавлення (відміни). На цій стадії людина потребує лікування.</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 xml:space="preserve">Залежність стає згубною, коли: </w:t>
      </w:r>
    </w:p>
    <w:p w:rsidR="00F04684" w:rsidRDefault="00F04684" w:rsidP="00966816">
      <w:pPr>
        <w:spacing w:after="120" w:line="240" w:lineRule="auto"/>
        <w:ind w:firstLine="540"/>
        <w:jc w:val="both"/>
        <w:rPr>
          <w:sz w:val="28"/>
          <w:szCs w:val="28"/>
          <w:lang w:val="uk-UA"/>
        </w:rPr>
      </w:pPr>
      <w:r w:rsidRPr="006E045A">
        <w:rPr>
          <w:sz w:val="28"/>
          <w:szCs w:val="28"/>
          <w:lang w:val="uk-UA"/>
        </w:rPr>
        <w:t xml:space="preserve">1) обмежує можливості особистості в самореалізації; </w:t>
      </w:r>
    </w:p>
    <w:p w:rsidR="00F04684" w:rsidRDefault="00F04684" w:rsidP="00966816">
      <w:pPr>
        <w:spacing w:after="120" w:line="240" w:lineRule="auto"/>
        <w:ind w:firstLine="540"/>
        <w:jc w:val="both"/>
        <w:rPr>
          <w:sz w:val="28"/>
          <w:szCs w:val="28"/>
          <w:lang w:val="uk-UA"/>
        </w:rPr>
      </w:pPr>
      <w:r w:rsidRPr="006E045A">
        <w:rPr>
          <w:sz w:val="28"/>
          <w:szCs w:val="28"/>
          <w:lang w:val="uk-UA"/>
        </w:rPr>
        <w:t xml:space="preserve">2) негативно впливає на стосунки між людьми; </w:t>
      </w:r>
    </w:p>
    <w:p w:rsidR="00F04684" w:rsidRDefault="00F04684" w:rsidP="00966816">
      <w:pPr>
        <w:spacing w:after="120" w:line="240" w:lineRule="auto"/>
        <w:ind w:firstLine="540"/>
        <w:jc w:val="both"/>
        <w:rPr>
          <w:sz w:val="28"/>
          <w:szCs w:val="28"/>
          <w:lang w:val="uk-UA"/>
        </w:rPr>
      </w:pPr>
      <w:r w:rsidRPr="006E045A">
        <w:rPr>
          <w:sz w:val="28"/>
          <w:szCs w:val="28"/>
          <w:lang w:val="uk-UA"/>
        </w:rPr>
        <w:t xml:space="preserve">3) руйнує власний і сімейний бюджет; </w:t>
      </w:r>
    </w:p>
    <w:p w:rsidR="00F04684" w:rsidRDefault="00F04684" w:rsidP="00966816">
      <w:pPr>
        <w:spacing w:after="120" w:line="240" w:lineRule="auto"/>
        <w:ind w:firstLine="540"/>
        <w:jc w:val="both"/>
        <w:rPr>
          <w:sz w:val="28"/>
          <w:szCs w:val="28"/>
          <w:lang w:val="uk-UA"/>
        </w:rPr>
      </w:pPr>
      <w:r w:rsidRPr="006E045A">
        <w:rPr>
          <w:sz w:val="28"/>
          <w:szCs w:val="28"/>
          <w:lang w:val="uk-UA"/>
        </w:rPr>
        <w:t xml:space="preserve">4) ставить особистість в конфліктні ситуації з найближчим оточенням і суспільством.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 xml:space="preserve">Швидкість розвитку та глибина залежності залежать від особливостей організму людини та виду НР. Так, наприклад, тютюн, за результатами досліджень, дуже швидко викликає сильну залежність. Але прогнозувати, якою може бути залежність і коли вона виникне в тієї чи іншої людини, дуже складно. Відомі факти розвитку глибоких форм залежності, а також смертельні випадки, вже після декількох і навіть однієї спроби НР. Перша спроба НР — це вже великий ризик для здоров’я і життя людини!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DD763E">
        <w:rPr>
          <w:b/>
          <w:bCs/>
          <w:i/>
          <w:iCs/>
          <w:sz w:val="28"/>
          <w:szCs w:val="28"/>
          <w:lang w:val="uk-UA"/>
        </w:rPr>
        <w:t>Наркоманія</w:t>
      </w:r>
      <w:r>
        <w:rPr>
          <w:sz w:val="28"/>
          <w:szCs w:val="28"/>
          <w:lang w:val="uk-UA"/>
        </w:rPr>
        <w:t xml:space="preserve"> – це захворювання, зумовлене залежністю від наркотичних речовин. Основними симптомами наркоманії є:</w:t>
      </w:r>
    </w:p>
    <w:p w:rsidR="00F04684" w:rsidRDefault="00F04684" w:rsidP="00966816">
      <w:pPr>
        <w:pStyle w:val="ListParagraph"/>
        <w:numPr>
          <w:ilvl w:val="0"/>
          <w:numId w:val="1"/>
        </w:numPr>
        <w:spacing w:after="120" w:line="240" w:lineRule="auto"/>
        <w:ind w:left="0" w:firstLine="540"/>
        <w:jc w:val="both"/>
        <w:rPr>
          <w:sz w:val="28"/>
          <w:szCs w:val="28"/>
          <w:lang w:val="uk-UA"/>
        </w:rPr>
      </w:pPr>
      <w:r>
        <w:rPr>
          <w:sz w:val="28"/>
          <w:szCs w:val="28"/>
          <w:lang w:val="uk-UA"/>
        </w:rPr>
        <w:t>Шкідливі наслідки для споживача наркотику, його безпосереднього оточення і суспільства в цілому;</w:t>
      </w:r>
    </w:p>
    <w:p w:rsidR="00F04684" w:rsidRDefault="00F04684" w:rsidP="00966816">
      <w:pPr>
        <w:pStyle w:val="ListParagraph"/>
        <w:numPr>
          <w:ilvl w:val="0"/>
          <w:numId w:val="1"/>
        </w:numPr>
        <w:spacing w:after="120" w:line="240" w:lineRule="auto"/>
        <w:ind w:left="0" w:firstLine="540"/>
        <w:jc w:val="both"/>
        <w:rPr>
          <w:sz w:val="28"/>
          <w:szCs w:val="28"/>
          <w:lang w:val="uk-UA"/>
        </w:rPr>
      </w:pPr>
      <w:r>
        <w:rPr>
          <w:sz w:val="28"/>
          <w:szCs w:val="28"/>
          <w:lang w:val="uk-UA"/>
        </w:rPr>
        <w:t>Тенденція до постійного збільшення дози наркотику;</w:t>
      </w:r>
    </w:p>
    <w:p w:rsidR="00F04684" w:rsidRDefault="00F04684" w:rsidP="00966816">
      <w:pPr>
        <w:pStyle w:val="ListParagraph"/>
        <w:numPr>
          <w:ilvl w:val="0"/>
          <w:numId w:val="1"/>
        </w:numPr>
        <w:spacing w:after="120" w:line="240" w:lineRule="auto"/>
        <w:ind w:left="0" w:firstLine="540"/>
        <w:jc w:val="both"/>
        <w:rPr>
          <w:sz w:val="28"/>
          <w:szCs w:val="28"/>
          <w:lang w:val="uk-UA"/>
        </w:rPr>
      </w:pPr>
      <w:r>
        <w:rPr>
          <w:sz w:val="28"/>
          <w:szCs w:val="28"/>
          <w:lang w:val="uk-UA"/>
        </w:rPr>
        <w:t>Психологічна і часто фізична залежність і прагнення отримати наркотик будь-яким чином.</w:t>
      </w:r>
    </w:p>
    <w:p w:rsidR="00F04684" w:rsidRPr="00A6650B" w:rsidRDefault="00F04684" w:rsidP="00966816">
      <w:pPr>
        <w:spacing w:after="120" w:line="240" w:lineRule="auto"/>
        <w:ind w:firstLine="540"/>
        <w:jc w:val="both"/>
        <w:rPr>
          <w:b/>
          <w:bCs/>
          <w:sz w:val="28"/>
          <w:szCs w:val="28"/>
          <w:lang w:val="uk-UA"/>
        </w:rPr>
      </w:pPr>
      <w:r w:rsidRPr="00A6650B">
        <w:rPr>
          <w:b/>
          <w:bCs/>
          <w:sz w:val="28"/>
          <w:szCs w:val="28"/>
          <w:lang w:val="uk-UA"/>
        </w:rPr>
        <w:t xml:space="preserve">     2. Вправа «Симпозіум у науково-дослідному інституті»</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A6650B">
        <w:rPr>
          <w:b/>
          <w:bCs/>
          <w:sz w:val="28"/>
          <w:szCs w:val="28"/>
          <w:lang w:val="uk-UA"/>
        </w:rPr>
        <w:t>Мета:</w:t>
      </w:r>
      <w:r w:rsidRPr="006E045A">
        <w:rPr>
          <w:sz w:val="28"/>
          <w:szCs w:val="28"/>
          <w:lang w:val="uk-UA"/>
        </w:rPr>
        <w:t xml:space="preserve"> закріпити отримані знання та розуміння негативного впливу вживання НР на особистість і на суспільство. </w:t>
      </w:r>
    </w:p>
    <w:p w:rsidR="00F04684" w:rsidRDefault="00F04684" w:rsidP="00966816">
      <w:pPr>
        <w:spacing w:after="120" w:line="240" w:lineRule="auto"/>
        <w:ind w:firstLine="540"/>
        <w:jc w:val="both"/>
        <w:rPr>
          <w:sz w:val="28"/>
          <w:szCs w:val="28"/>
          <w:lang w:val="uk-UA"/>
        </w:rPr>
      </w:pPr>
      <w:r>
        <w:rPr>
          <w:b/>
          <w:bCs/>
          <w:sz w:val="28"/>
          <w:szCs w:val="28"/>
          <w:lang w:val="uk-UA"/>
        </w:rPr>
        <w:t xml:space="preserve">    </w:t>
      </w:r>
      <w:r w:rsidRPr="00A6650B">
        <w:rPr>
          <w:b/>
          <w:bCs/>
          <w:sz w:val="28"/>
          <w:szCs w:val="28"/>
          <w:lang w:val="uk-UA"/>
        </w:rPr>
        <w:t>Хід вправи</w:t>
      </w:r>
      <w:r>
        <w:rPr>
          <w:sz w:val="28"/>
          <w:szCs w:val="28"/>
          <w:lang w:val="uk-UA"/>
        </w:rPr>
        <w:t>: п</w:t>
      </w:r>
      <w:r w:rsidRPr="006E045A">
        <w:rPr>
          <w:sz w:val="28"/>
          <w:szCs w:val="28"/>
          <w:lang w:val="uk-UA"/>
        </w:rPr>
        <w:t>едагог пропонує учасникам уявити себе співробітниками науково</w:t>
      </w:r>
      <w:r>
        <w:rPr>
          <w:sz w:val="28"/>
          <w:szCs w:val="28"/>
          <w:lang w:val="uk-UA"/>
        </w:rPr>
        <w:t>-</w:t>
      </w:r>
      <w:r w:rsidRPr="006E045A">
        <w:rPr>
          <w:sz w:val="28"/>
          <w:szCs w:val="28"/>
          <w:lang w:val="uk-UA"/>
        </w:rPr>
        <w:t xml:space="preserve">дослідних інститутів різних країн, які вивчають НР як фактор ризику для здоров’я людини, суспільства. Науковці зібралися на симпозіум для обміну результатами своїх досліджень.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 xml:space="preserve">Потім педагог пропонує учасникам об’єднатися в 3 підгрупи й обговорити відомі їм наслідки використання та вживання людьми різних НР: перша група — для окремої людини, друга — для сім’ї, третя — для суспільства. Завдання можна виконати у вигляді таблиць, схем, малюнків тощо. Потім підгрупи презентують свою роботу, проводиться обговорення за питаннями: </w:t>
      </w:r>
    </w:p>
    <w:p w:rsidR="00F04684" w:rsidRDefault="00F04684" w:rsidP="00966816">
      <w:pPr>
        <w:pStyle w:val="ListParagraph"/>
        <w:numPr>
          <w:ilvl w:val="0"/>
          <w:numId w:val="1"/>
        </w:numPr>
        <w:spacing w:after="120" w:line="240" w:lineRule="auto"/>
        <w:ind w:left="0" w:firstLine="540"/>
        <w:jc w:val="both"/>
        <w:rPr>
          <w:sz w:val="28"/>
          <w:szCs w:val="28"/>
          <w:lang w:val="uk-UA"/>
        </w:rPr>
      </w:pPr>
      <w:r w:rsidRPr="00A6650B">
        <w:rPr>
          <w:sz w:val="28"/>
          <w:szCs w:val="28"/>
          <w:lang w:val="uk-UA"/>
        </w:rPr>
        <w:t xml:space="preserve"> як ви вважаєте, чи самі по собі НР є небезпечними, чи небезпечне їх використання? </w:t>
      </w:r>
    </w:p>
    <w:p w:rsidR="00F04684" w:rsidRDefault="00F04684" w:rsidP="00966816">
      <w:pPr>
        <w:pStyle w:val="ListParagraph"/>
        <w:numPr>
          <w:ilvl w:val="0"/>
          <w:numId w:val="1"/>
        </w:numPr>
        <w:spacing w:after="120" w:line="240" w:lineRule="auto"/>
        <w:ind w:left="0" w:firstLine="540"/>
        <w:jc w:val="both"/>
        <w:rPr>
          <w:sz w:val="28"/>
          <w:szCs w:val="28"/>
          <w:lang w:val="uk-UA"/>
        </w:rPr>
      </w:pPr>
      <w:r w:rsidRPr="00A6650B">
        <w:rPr>
          <w:sz w:val="28"/>
          <w:szCs w:val="28"/>
          <w:lang w:val="uk-UA"/>
        </w:rPr>
        <w:t xml:space="preserve"> за яких обставин використання НР може бути позитивним? (При використанні за призначенням, наприклад, ліки — в медицині, побутову хімію — в побуті тощо). </w:t>
      </w:r>
    </w:p>
    <w:p w:rsidR="00F04684" w:rsidRDefault="00F04684" w:rsidP="00966816">
      <w:pPr>
        <w:pStyle w:val="ListParagraph"/>
        <w:numPr>
          <w:ilvl w:val="0"/>
          <w:numId w:val="1"/>
        </w:numPr>
        <w:spacing w:after="120" w:line="240" w:lineRule="auto"/>
        <w:ind w:left="0" w:firstLine="540"/>
        <w:jc w:val="both"/>
        <w:rPr>
          <w:sz w:val="28"/>
          <w:szCs w:val="28"/>
          <w:lang w:val="uk-UA"/>
        </w:rPr>
      </w:pPr>
      <w:r w:rsidRPr="00A6650B">
        <w:rPr>
          <w:sz w:val="28"/>
          <w:szCs w:val="28"/>
          <w:lang w:val="uk-UA"/>
        </w:rPr>
        <w:t xml:space="preserve"> що втрачає людина, коли починає вживати НР? </w:t>
      </w:r>
    </w:p>
    <w:p w:rsidR="00F04684" w:rsidRDefault="00F04684" w:rsidP="00966816">
      <w:pPr>
        <w:pStyle w:val="ListParagraph"/>
        <w:numPr>
          <w:ilvl w:val="0"/>
          <w:numId w:val="1"/>
        </w:numPr>
        <w:spacing w:after="120" w:line="240" w:lineRule="auto"/>
        <w:ind w:left="0" w:firstLine="540"/>
        <w:jc w:val="both"/>
        <w:rPr>
          <w:sz w:val="28"/>
          <w:szCs w:val="28"/>
          <w:lang w:val="uk-UA"/>
        </w:rPr>
      </w:pPr>
      <w:r w:rsidRPr="00A6650B">
        <w:rPr>
          <w:sz w:val="28"/>
          <w:szCs w:val="28"/>
          <w:lang w:val="uk-UA"/>
        </w:rPr>
        <w:t xml:space="preserve"> чи вважаєте ви, що вживання НР — особиста справа кожної людини?</w:t>
      </w:r>
    </w:p>
    <w:p w:rsidR="00F04684" w:rsidRDefault="00F04684" w:rsidP="00966816">
      <w:pPr>
        <w:pStyle w:val="ListParagraph"/>
        <w:numPr>
          <w:ilvl w:val="0"/>
          <w:numId w:val="1"/>
        </w:numPr>
        <w:spacing w:after="120" w:line="240" w:lineRule="auto"/>
        <w:ind w:left="0" w:firstLine="540"/>
        <w:jc w:val="both"/>
        <w:rPr>
          <w:sz w:val="28"/>
          <w:szCs w:val="28"/>
          <w:lang w:val="uk-UA"/>
        </w:rPr>
      </w:pPr>
      <w:r w:rsidRPr="00A6650B">
        <w:rPr>
          <w:sz w:val="28"/>
          <w:szCs w:val="28"/>
          <w:lang w:val="uk-UA"/>
        </w:rPr>
        <w:t xml:space="preserve"> як вживання НР може впливати на стосунки між людьми? </w:t>
      </w:r>
    </w:p>
    <w:p w:rsidR="00F04684" w:rsidRPr="007A1526" w:rsidRDefault="00F04684" w:rsidP="00966816">
      <w:pPr>
        <w:spacing w:after="120" w:line="240" w:lineRule="auto"/>
        <w:ind w:firstLine="540"/>
        <w:jc w:val="both"/>
        <w:rPr>
          <w:b/>
          <w:bCs/>
          <w:sz w:val="28"/>
          <w:szCs w:val="28"/>
          <w:lang w:val="uk-UA"/>
        </w:rPr>
      </w:pPr>
      <w:r w:rsidRPr="007A1526">
        <w:rPr>
          <w:b/>
          <w:bCs/>
          <w:sz w:val="28"/>
          <w:szCs w:val="28"/>
          <w:lang w:val="uk-UA"/>
        </w:rPr>
        <w:t xml:space="preserve">     3. Вправа «Як ви гадаєте?»</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7A1526">
        <w:rPr>
          <w:b/>
          <w:bCs/>
          <w:sz w:val="28"/>
          <w:szCs w:val="28"/>
          <w:lang w:val="uk-UA"/>
        </w:rPr>
        <w:t>Мета</w:t>
      </w:r>
      <w:r w:rsidRPr="006E045A">
        <w:rPr>
          <w:sz w:val="28"/>
          <w:szCs w:val="28"/>
          <w:lang w:val="uk-UA"/>
        </w:rPr>
        <w:t xml:space="preserve">: визначити причини, які спонукають підлітків вживати НР, й усвідомити, що у більшості випадків ці речовини виступають як замінники і не вирішують проблеми, а лише відсувають і збільшують їх.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E911D2">
        <w:rPr>
          <w:b/>
          <w:bCs/>
          <w:sz w:val="28"/>
          <w:szCs w:val="28"/>
          <w:lang w:val="uk-UA"/>
        </w:rPr>
        <w:t>Хід вправи</w:t>
      </w:r>
      <w:r>
        <w:rPr>
          <w:sz w:val="28"/>
          <w:szCs w:val="28"/>
          <w:lang w:val="uk-UA"/>
        </w:rPr>
        <w:t>: у</w:t>
      </w:r>
      <w:r w:rsidRPr="006E045A">
        <w:rPr>
          <w:sz w:val="28"/>
          <w:szCs w:val="28"/>
          <w:lang w:val="uk-UA"/>
        </w:rPr>
        <w:t xml:space="preserve">часники об’єднуються в чотири підгрупи, кожна з яких розглядатиме питання з певної позиції: перша група — з позиції підлітків, друга — батьків, третя — медичних працівників, четверта — представників наркобізнесу.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Завдання для підгруп: відповідно до позиції, визначити можливі причини початку вживання підлітками та молоддю НР. Потім підгрупи презентують свою роботу.</w:t>
      </w:r>
      <w:r>
        <w:rPr>
          <w:sz w:val="28"/>
          <w:szCs w:val="28"/>
          <w:lang w:val="uk-UA"/>
        </w:rPr>
        <w:t xml:space="preserve"> </w:t>
      </w:r>
      <w:r w:rsidRPr="006E045A">
        <w:rPr>
          <w:sz w:val="28"/>
          <w:szCs w:val="28"/>
          <w:lang w:val="uk-UA"/>
        </w:rPr>
        <w:t xml:space="preserve">Після презентації учасники обговорюють результати вправи за такими питаннями: </w:t>
      </w:r>
    </w:p>
    <w:p w:rsidR="00F04684" w:rsidRDefault="00F04684" w:rsidP="00966816">
      <w:pPr>
        <w:pStyle w:val="ListParagraph"/>
        <w:numPr>
          <w:ilvl w:val="0"/>
          <w:numId w:val="1"/>
        </w:numPr>
        <w:spacing w:after="120" w:line="240" w:lineRule="auto"/>
        <w:ind w:left="0" w:firstLine="540"/>
        <w:jc w:val="both"/>
        <w:rPr>
          <w:sz w:val="28"/>
          <w:szCs w:val="28"/>
          <w:lang w:val="uk-UA"/>
        </w:rPr>
      </w:pPr>
      <w:r w:rsidRPr="00E911D2">
        <w:rPr>
          <w:sz w:val="28"/>
          <w:szCs w:val="28"/>
          <w:lang w:val="uk-UA"/>
        </w:rPr>
        <w:t xml:space="preserve"> як ви вважаєте, чому існують розбіжності в поглядах на причини початку вживання НР підлітками та молоддю з точки зору різних груп людей?</w:t>
      </w:r>
    </w:p>
    <w:p w:rsidR="00F04684" w:rsidRDefault="00F04684" w:rsidP="00966816">
      <w:pPr>
        <w:pStyle w:val="ListParagraph"/>
        <w:numPr>
          <w:ilvl w:val="0"/>
          <w:numId w:val="1"/>
        </w:numPr>
        <w:spacing w:after="120" w:line="240" w:lineRule="auto"/>
        <w:ind w:left="0" w:firstLine="540"/>
        <w:jc w:val="both"/>
        <w:rPr>
          <w:sz w:val="28"/>
          <w:szCs w:val="28"/>
          <w:lang w:val="uk-UA"/>
        </w:rPr>
      </w:pPr>
      <w:r w:rsidRPr="00E911D2">
        <w:rPr>
          <w:sz w:val="28"/>
          <w:szCs w:val="28"/>
          <w:lang w:val="uk-UA"/>
        </w:rPr>
        <w:t xml:space="preserve"> чому важливо знати і усвідомлювати причини, які можуть спонукати до вживання НР? </w:t>
      </w:r>
    </w:p>
    <w:p w:rsidR="00F04684" w:rsidRPr="00E911D2" w:rsidRDefault="00F04684" w:rsidP="00966816">
      <w:pPr>
        <w:spacing w:after="120" w:line="240" w:lineRule="auto"/>
        <w:ind w:firstLine="540"/>
        <w:jc w:val="both"/>
        <w:rPr>
          <w:b/>
          <w:bCs/>
          <w:sz w:val="28"/>
          <w:szCs w:val="28"/>
          <w:lang w:val="uk-UA"/>
        </w:rPr>
      </w:pPr>
      <w:r>
        <w:rPr>
          <w:b/>
          <w:bCs/>
          <w:sz w:val="28"/>
          <w:szCs w:val="28"/>
          <w:lang w:val="uk-UA"/>
        </w:rPr>
        <w:t xml:space="preserve">     </w:t>
      </w:r>
      <w:r w:rsidRPr="00E911D2">
        <w:rPr>
          <w:b/>
          <w:bCs/>
          <w:sz w:val="28"/>
          <w:szCs w:val="28"/>
          <w:lang w:val="uk-UA"/>
        </w:rPr>
        <w:t>4. Вправа «Що ви мені порадите?»</w:t>
      </w:r>
    </w:p>
    <w:p w:rsidR="00F04684" w:rsidRDefault="00F04684" w:rsidP="00966816">
      <w:pPr>
        <w:spacing w:after="120" w:line="240" w:lineRule="auto"/>
        <w:ind w:firstLine="540"/>
        <w:jc w:val="both"/>
        <w:rPr>
          <w:sz w:val="28"/>
          <w:szCs w:val="28"/>
          <w:lang w:val="uk-UA"/>
        </w:rPr>
      </w:pPr>
      <w:r>
        <w:rPr>
          <w:b/>
          <w:bCs/>
          <w:sz w:val="28"/>
          <w:szCs w:val="28"/>
          <w:lang w:val="uk-UA"/>
        </w:rPr>
        <w:t xml:space="preserve">     </w:t>
      </w:r>
      <w:r w:rsidRPr="00E911D2">
        <w:rPr>
          <w:b/>
          <w:bCs/>
          <w:sz w:val="28"/>
          <w:szCs w:val="28"/>
          <w:lang w:val="uk-UA"/>
        </w:rPr>
        <w:t>Мета:</w:t>
      </w:r>
      <w:r w:rsidRPr="006E045A">
        <w:rPr>
          <w:sz w:val="28"/>
          <w:szCs w:val="28"/>
          <w:lang w:val="uk-UA"/>
        </w:rPr>
        <w:t xml:space="preserve"> визначити шляхи усунення причин, зниження факторів ризику початку вживання НР.</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 xml:space="preserve"> </w:t>
      </w:r>
      <w:r w:rsidRPr="00E911D2">
        <w:rPr>
          <w:b/>
          <w:bCs/>
          <w:sz w:val="28"/>
          <w:szCs w:val="28"/>
          <w:lang w:val="uk-UA"/>
        </w:rPr>
        <w:t>Хід вправи:</w:t>
      </w:r>
      <w:r>
        <w:rPr>
          <w:sz w:val="28"/>
          <w:szCs w:val="28"/>
          <w:lang w:val="uk-UA"/>
        </w:rPr>
        <w:t xml:space="preserve"> п</w:t>
      </w:r>
      <w:r w:rsidRPr="006E045A">
        <w:rPr>
          <w:sz w:val="28"/>
          <w:szCs w:val="28"/>
          <w:lang w:val="uk-UA"/>
        </w:rPr>
        <w:t xml:space="preserve">едагог пропонує учасникам провести опитування на тему: «Як знизити ризик залучення підлітків і молоді до вживання НР?».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Для цього він пропонує учасникам оформити «Лист опитування»:</w:t>
      </w:r>
    </w:p>
    <w:p w:rsidR="00F04684" w:rsidRDefault="00F04684" w:rsidP="00966816">
      <w:pPr>
        <w:spacing w:after="120" w:line="240" w:lineRule="auto"/>
        <w:ind w:firstLine="540"/>
        <w:jc w:val="both"/>
        <w:rPr>
          <w:sz w:val="28"/>
          <w:szCs w:val="28"/>
          <w:lang w:val="uk-UA"/>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4"/>
        <w:gridCol w:w="1965"/>
        <w:gridCol w:w="2193"/>
        <w:gridCol w:w="2079"/>
      </w:tblGrid>
      <w:tr w:rsidR="00F04684" w:rsidRPr="003472B7" w:rsidTr="00E911D2">
        <w:trPr>
          <w:trHeight w:val="1935"/>
        </w:trPr>
        <w:tc>
          <w:tcPr>
            <w:tcW w:w="2034" w:type="dxa"/>
          </w:tcPr>
          <w:p w:rsidR="00F04684" w:rsidRPr="003472B7" w:rsidRDefault="00F04684" w:rsidP="00966816">
            <w:pPr>
              <w:spacing w:after="120" w:line="240" w:lineRule="auto"/>
              <w:ind w:firstLine="540"/>
              <w:jc w:val="both"/>
              <w:rPr>
                <w:sz w:val="28"/>
                <w:szCs w:val="28"/>
                <w:lang w:val="uk-UA"/>
              </w:rPr>
            </w:pPr>
            <w:r w:rsidRPr="003472B7">
              <w:rPr>
                <w:sz w:val="28"/>
                <w:szCs w:val="28"/>
                <w:lang w:val="uk-UA"/>
              </w:rPr>
              <w:t>Причини початку вживання наркотичних речовин</w:t>
            </w:r>
          </w:p>
        </w:tc>
        <w:tc>
          <w:tcPr>
            <w:tcW w:w="1965" w:type="dxa"/>
          </w:tcPr>
          <w:p w:rsidR="00F04684" w:rsidRPr="003472B7" w:rsidRDefault="00F04684" w:rsidP="00966816">
            <w:pPr>
              <w:spacing w:after="120" w:line="240" w:lineRule="auto"/>
              <w:ind w:firstLine="540"/>
              <w:jc w:val="both"/>
              <w:rPr>
                <w:sz w:val="28"/>
                <w:szCs w:val="28"/>
                <w:lang w:val="uk-UA"/>
              </w:rPr>
            </w:pPr>
            <w:r w:rsidRPr="003472B7">
              <w:rPr>
                <w:sz w:val="28"/>
                <w:szCs w:val="28"/>
                <w:lang w:val="uk-UA"/>
              </w:rPr>
              <w:t>Ім</w:t>
            </w:r>
            <w:r w:rsidRPr="003472B7">
              <w:rPr>
                <w:sz w:val="28"/>
                <w:szCs w:val="28"/>
                <w:lang w:val="en-US"/>
              </w:rPr>
              <w:t>’</w:t>
            </w:r>
            <w:r w:rsidRPr="003472B7">
              <w:rPr>
                <w:sz w:val="28"/>
                <w:szCs w:val="28"/>
                <w:lang w:val="uk-UA"/>
              </w:rPr>
              <w:t>я консультанта</w:t>
            </w:r>
          </w:p>
        </w:tc>
        <w:tc>
          <w:tcPr>
            <w:tcW w:w="2193" w:type="dxa"/>
          </w:tcPr>
          <w:p w:rsidR="00F04684" w:rsidRPr="003472B7" w:rsidRDefault="00F04684" w:rsidP="00966816">
            <w:pPr>
              <w:spacing w:after="120" w:line="240" w:lineRule="auto"/>
              <w:ind w:firstLine="540"/>
              <w:jc w:val="both"/>
              <w:rPr>
                <w:sz w:val="28"/>
                <w:szCs w:val="28"/>
                <w:lang w:val="uk-UA"/>
              </w:rPr>
            </w:pPr>
            <w:r w:rsidRPr="003472B7">
              <w:rPr>
                <w:sz w:val="28"/>
                <w:szCs w:val="28"/>
                <w:lang w:val="uk-UA"/>
              </w:rPr>
              <w:t>Порада консультанта</w:t>
            </w:r>
          </w:p>
        </w:tc>
        <w:tc>
          <w:tcPr>
            <w:tcW w:w="2079" w:type="dxa"/>
          </w:tcPr>
          <w:p w:rsidR="00F04684" w:rsidRPr="003472B7" w:rsidRDefault="00F04684" w:rsidP="00966816">
            <w:pPr>
              <w:spacing w:after="120" w:line="240" w:lineRule="auto"/>
              <w:ind w:firstLine="540"/>
              <w:jc w:val="both"/>
              <w:rPr>
                <w:sz w:val="28"/>
                <w:szCs w:val="28"/>
                <w:lang w:val="uk-UA"/>
              </w:rPr>
            </w:pPr>
            <w:r w:rsidRPr="003472B7">
              <w:rPr>
                <w:sz w:val="28"/>
                <w:szCs w:val="28"/>
                <w:lang w:val="uk-UA"/>
              </w:rPr>
              <w:t>Підпис консультанта</w:t>
            </w:r>
          </w:p>
        </w:tc>
      </w:tr>
      <w:tr w:rsidR="00F04684" w:rsidRPr="003472B7" w:rsidTr="00E911D2">
        <w:trPr>
          <w:trHeight w:val="960"/>
        </w:trPr>
        <w:tc>
          <w:tcPr>
            <w:tcW w:w="2034" w:type="dxa"/>
          </w:tcPr>
          <w:p w:rsidR="00F04684" w:rsidRPr="003472B7" w:rsidRDefault="00F04684" w:rsidP="00966816">
            <w:pPr>
              <w:spacing w:after="120" w:line="240" w:lineRule="auto"/>
              <w:ind w:firstLine="540"/>
              <w:jc w:val="both"/>
              <w:rPr>
                <w:sz w:val="28"/>
                <w:szCs w:val="28"/>
                <w:lang w:val="uk-UA"/>
              </w:rPr>
            </w:pPr>
          </w:p>
        </w:tc>
        <w:tc>
          <w:tcPr>
            <w:tcW w:w="1965" w:type="dxa"/>
          </w:tcPr>
          <w:p w:rsidR="00F04684" w:rsidRPr="003472B7" w:rsidRDefault="00F04684" w:rsidP="00966816">
            <w:pPr>
              <w:spacing w:after="120" w:line="240" w:lineRule="auto"/>
              <w:ind w:firstLine="540"/>
              <w:jc w:val="both"/>
              <w:rPr>
                <w:sz w:val="28"/>
                <w:szCs w:val="28"/>
                <w:lang w:val="uk-UA"/>
              </w:rPr>
            </w:pPr>
          </w:p>
        </w:tc>
        <w:tc>
          <w:tcPr>
            <w:tcW w:w="2193" w:type="dxa"/>
          </w:tcPr>
          <w:p w:rsidR="00F04684" w:rsidRPr="003472B7" w:rsidRDefault="00F04684" w:rsidP="00966816">
            <w:pPr>
              <w:spacing w:after="120" w:line="240" w:lineRule="auto"/>
              <w:ind w:right="-378" w:firstLine="540"/>
              <w:jc w:val="both"/>
              <w:rPr>
                <w:sz w:val="28"/>
                <w:szCs w:val="28"/>
                <w:lang w:val="uk-UA"/>
              </w:rPr>
            </w:pPr>
          </w:p>
        </w:tc>
        <w:tc>
          <w:tcPr>
            <w:tcW w:w="2079" w:type="dxa"/>
          </w:tcPr>
          <w:p w:rsidR="00F04684" w:rsidRPr="003472B7" w:rsidRDefault="00F04684" w:rsidP="00966816">
            <w:pPr>
              <w:spacing w:after="120" w:line="240" w:lineRule="auto"/>
              <w:ind w:firstLine="540"/>
              <w:jc w:val="both"/>
              <w:rPr>
                <w:sz w:val="28"/>
                <w:szCs w:val="28"/>
                <w:lang w:val="uk-UA"/>
              </w:rPr>
            </w:pPr>
          </w:p>
        </w:tc>
      </w:tr>
    </w:tbl>
    <w:p w:rsidR="00F04684" w:rsidRDefault="00F04684" w:rsidP="00966816">
      <w:pPr>
        <w:spacing w:after="120" w:line="240" w:lineRule="auto"/>
        <w:ind w:firstLine="540"/>
        <w:jc w:val="both"/>
        <w:rPr>
          <w:sz w:val="28"/>
          <w:szCs w:val="28"/>
          <w:lang w:val="uk-UA"/>
        </w:rPr>
      </w:pPr>
    </w:p>
    <w:p w:rsidR="00F04684" w:rsidRPr="006E045A"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Після оформлення «Листа опитування» учасники, користуючись переліком причин, визначених у попередній вправі, вибирають спочатку одну (найвпливовішу), а потім декілька інших (за бажанням) і записують їх у відповідну графу.</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 xml:space="preserve">За командою педагога кожен із учасників обирає серед інших учасників «консультанта», підходить до нього і пропонує йому відповісти на запитання: «Як уникнути впливу цього фактора?». «Консультант» дає пораду, яка коротко записується в графі «Порада консультанта». Після цього «консультант» ставить підпис у графі «Підпис консультанта». Кожний учасник може звернутися до кількох консультантів за порадою з одного питання. </w:t>
      </w:r>
      <w:r>
        <w:rPr>
          <w:sz w:val="28"/>
          <w:szCs w:val="28"/>
          <w:lang w:val="uk-UA"/>
        </w:rPr>
        <w:t xml:space="preserve">   </w:t>
      </w:r>
    </w:p>
    <w:p w:rsidR="00F04684" w:rsidRDefault="00F04684" w:rsidP="00966816">
      <w:pPr>
        <w:spacing w:after="120" w:line="240" w:lineRule="auto"/>
        <w:ind w:firstLine="540"/>
        <w:jc w:val="both"/>
        <w:rPr>
          <w:sz w:val="28"/>
          <w:szCs w:val="28"/>
          <w:lang w:val="uk-UA"/>
        </w:rPr>
      </w:pPr>
      <w:r>
        <w:rPr>
          <w:sz w:val="28"/>
          <w:szCs w:val="28"/>
          <w:lang w:val="uk-UA"/>
        </w:rPr>
        <w:t xml:space="preserve">     </w:t>
      </w:r>
      <w:r w:rsidRPr="006E045A">
        <w:rPr>
          <w:sz w:val="28"/>
          <w:szCs w:val="28"/>
          <w:lang w:val="uk-UA"/>
        </w:rPr>
        <w:t xml:space="preserve">Опитування відбувається протягом 10 хв, потім результати вправи обговорюються. Педагог пропонує назвати причину та поради і фіксує відповіді учасників на </w:t>
      </w:r>
      <w:r>
        <w:rPr>
          <w:sz w:val="28"/>
          <w:szCs w:val="28"/>
          <w:lang w:val="uk-UA"/>
        </w:rPr>
        <w:t>дошці</w:t>
      </w:r>
      <w:r w:rsidRPr="006E045A">
        <w:rPr>
          <w:sz w:val="28"/>
          <w:szCs w:val="28"/>
          <w:lang w:val="uk-UA"/>
        </w:rPr>
        <w:t xml:space="preserve"> за схемою: причина — порада. </w:t>
      </w:r>
    </w:p>
    <w:p w:rsidR="00F04684" w:rsidRDefault="00F04684" w:rsidP="00966816">
      <w:pPr>
        <w:spacing w:after="120" w:line="240" w:lineRule="auto"/>
        <w:ind w:firstLine="540"/>
        <w:jc w:val="both"/>
        <w:rPr>
          <w:rFonts w:cs="Calibri"/>
          <w:b/>
          <w:bCs/>
          <w:sz w:val="28"/>
          <w:szCs w:val="28"/>
          <w:lang w:val="uk-UA"/>
        </w:rPr>
      </w:pPr>
      <w:r>
        <w:rPr>
          <w:sz w:val="28"/>
          <w:szCs w:val="28"/>
          <w:lang w:val="uk-UA"/>
        </w:rPr>
        <w:t xml:space="preserve">   </w:t>
      </w:r>
      <w:r w:rsidRPr="001E227F">
        <w:rPr>
          <w:rFonts w:cs="Calibri"/>
          <w:sz w:val="28"/>
          <w:szCs w:val="28"/>
          <w:lang w:val="uk-UA"/>
        </w:rPr>
        <w:t xml:space="preserve">  </w:t>
      </w:r>
      <w:r w:rsidRPr="001E227F">
        <w:rPr>
          <w:rFonts w:cs="Calibri"/>
          <w:b/>
          <w:bCs/>
          <w:sz w:val="28"/>
          <w:szCs w:val="28"/>
          <w:lang w:val="uk-UA"/>
        </w:rPr>
        <w:t xml:space="preserve">Запитання для обговорення: </w:t>
      </w:r>
    </w:p>
    <w:p w:rsidR="00F04684" w:rsidRDefault="00F04684" w:rsidP="00966816">
      <w:pPr>
        <w:pStyle w:val="ListParagraph"/>
        <w:numPr>
          <w:ilvl w:val="0"/>
          <w:numId w:val="1"/>
        </w:numPr>
        <w:spacing w:after="120" w:line="240" w:lineRule="auto"/>
        <w:ind w:left="0" w:firstLine="540"/>
        <w:jc w:val="both"/>
        <w:rPr>
          <w:rFonts w:cs="Calibri"/>
          <w:b/>
          <w:bCs/>
          <w:sz w:val="28"/>
          <w:szCs w:val="28"/>
          <w:lang w:val="uk-UA"/>
        </w:rPr>
      </w:pPr>
      <w:r w:rsidRPr="001E227F">
        <w:rPr>
          <w:rFonts w:cs="Calibri"/>
          <w:sz w:val="28"/>
          <w:szCs w:val="28"/>
          <w:lang w:val="uk-UA"/>
        </w:rPr>
        <w:t xml:space="preserve">яка з порад сподобалась вам найбільше, чому? </w:t>
      </w:r>
    </w:p>
    <w:p w:rsidR="00F04684" w:rsidRPr="001E227F" w:rsidRDefault="00F04684" w:rsidP="00966816">
      <w:pPr>
        <w:pStyle w:val="ListParagraph"/>
        <w:numPr>
          <w:ilvl w:val="0"/>
          <w:numId w:val="1"/>
        </w:numPr>
        <w:spacing w:after="120" w:line="240" w:lineRule="auto"/>
        <w:ind w:left="0" w:firstLine="540"/>
        <w:jc w:val="both"/>
        <w:rPr>
          <w:rFonts w:cs="Calibri"/>
          <w:b/>
          <w:bCs/>
          <w:sz w:val="28"/>
          <w:szCs w:val="28"/>
          <w:lang w:val="uk-UA"/>
        </w:rPr>
      </w:pPr>
      <w:r w:rsidRPr="001E227F">
        <w:rPr>
          <w:rFonts w:cs="Calibri"/>
          <w:sz w:val="28"/>
          <w:szCs w:val="28"/>
          <w:lang w:val="uk-UA"/>
        </w:rPr>
        <w:t>що вам дало виконання цієї вправи?</w:t>
      </w:r>
    </w:p>
    <w:p w:rsidR="00F04684" w:rsidRPr="001E227F" w:rsidRDefault="00F04684" w:rsidP="00966816">
      <w:pPr>
        <w:spacing w:after="120" w:line="240" w:lineRule="auto"/>
        <w:ind w:firstLine="540"/>
        <w:jc w:val="both"/>
        <w:rPr>
          <w:rFonts w:eastAsia="Arial Unicode MS" w:cs="Calibri"/>
          <w:b/>
          <w:bCs/>
          <w:spacing w:val="20"/>
          <w:sz w:val="28"/>
          <w:szCs w:val="28"/>
          <w:lang w:val="uk-UA"/>
        </w:rPr>
      </w:pPr>
      <w:r w:rsidRPr="001E227F">
        <w:rPr>
          <w:rFonts w:cs="Calibri"/>
          <w:b/>
          <w:bCs/>
          <w:sz w:val="28"/>
          <w:szCs w:val="28"/>
          <w:lang w:val="uk-UA"/>
        </w:rPr>
        <w:t xml:space="preserve">     5. Інформаційне повідомлення </w:t>
      </w:r>
      <w:r w:rsidRPr="001E227F">
        <w:rPr>
          <w:rFonts w:eastAsia="Arial Unicode MS" w:cs="Calibri"/>
          <w:b/>
          <w:bCs/>
          <w:spacing w:val="20"/>
          <w:sz w:val="28"/>
          <w:szCs w:val="28"/>
          <w:lang w:val="uk-UA" w:eastAsia="uk-UA"/>
        </w:rPr>
        <w:t xml:space="preserve">«РЕКЛАМА» </w:t>
      </w:r>
    </w:p>
    <w:p w:rsidR="00F04684" w:rsidRPr="001E227F" w:rsidRDefault="00F04684" w:rsidP="00966816">
      <w:pPr>
        <w:spacing w:after="120" w:line="240" w:lineRule="auto"/>
        <w:ind w:firstLine="540"/>
        <w:jc w:val="both"/>
        <w:rPr>
          <w:rFonts w:eastAsia="Arial Unicode MS" w:cs="Calibri"/>
          <w:color w:val="000000"/>
          <w:sz w:val="28"/>
          <w:szCs w:val="28"/>
          <w:lang w:val="uk-UA" w:eastAsia="uk-UA"/>
        </w:rPr>
      </w:pPr>
      <w:r w:rsidRPr="001E227F">
        <w:rPr>
          <w:rFonts w:eastAsia="Arial Unicode MS" w:cs="Calibri"/>
          <w:b/>
          <w:bCs/>
          <w:color w:val="000000"/>
          <w:sz w:val="28"/>
          <w:szCs w:val="28"/>
          <w:lang w:val="uk-UA" w:eastAsia="uk-UA"/>
        </w:rPr>
        <w:t xml:space="preserve">     Мета:</w:t>
      </w:r>
      <w:r w:rsidRPr="001E227F">
        <w:rPr>
          <w:rFonts w:eastAsia="Arial Unicode MS" w:cs="Calibri"/>
          <w:color w:val="000000"/>
          <w:sz w:val="28"/>
          <w:szCs w:val="28"/>
          <w:lang w:val="uk-UA" w:eastAsia="uk-UA"/>
        </w:rPr>
        <w:t xml:space="preserve"> активізувати критичне, аналітичне ставлення учасників до реклами, визначити основні прийоми реклами</w:t>
      </w:r>
      <w:r>
        <w:rPr>
          <w:rFonts w:eastAsia="Arial Unicode MS" w:cs="Calibri"/>
          <w:color w:val="000000"/>
          <w:sz w:val="28"/>
          <w:szCs w:val="28"/>
          <w:u w:val="single"/>
          <w:lang w:val="uk-UA" w:eastAsia="uk-UA"/>
        </w:rPr>
        <w:t>.</w:t>
      </w:r>
    </w:p>
    <w:p w:rsidR="00F04684" w:rsidRDefault="00F04684" w:rsidP="00966816">
      <w:pPr>
        <w:pStyle w:val="Bodytext30"/>
        <w:shd w:val="clear" w:color="auto" w:fill="auto"/>
        <w:spacing w:before="0" w:after="120" w:line="240" w:lineRule="auto"/>
        <w:ind w:firstLine="540"/>
        <w:jc w:val="both"/>
        <w:rPr>
          <w:rFonts w:ascii="Calibri" w:hAnsi="Calibri" w:cs="Calibri"/>
          <w:b w:val="0"/>
          <w:bCs w:val="0"/>
          <w:sz w:val="28"/>
          <w:szCs w:val="28"/>
          <w:lang w:val="uk-UA" w:eastAsia="uk-UA"/>
        </w:rPr>
      </w:pPr>
      <w:bookmarkStart w:id="0" w:name="bookmark1"/>
      <w:r>
        <w:rPr>
          <w:rFonts w:ascii="Calibri" w:hAnsi="Calibri" w:cs="Calibri"/>
          <w:sz w:val="28"/>
          <w:szCs w:val="28"/>
          <w:lang w:val="uk-UA" w:eastAsia="uk-UA"/>
        </w:rPr>
        <w:t xml:space="preserve">     </w:t>
      </w:r>
      <w:r w:rsidRPr="001E227F">
        <w:rPr>
          <w:rFonts w:ascii="Calibri" w:hAnsi="Calibri" w:cs="Calibri"/>
          <w:sz w:val="28"/>
          <w:szCs w:val="28"/>
          <w:lang w:val="uk-UA" w:eastAsia="uk-UA"/>
        </w:rPr>
        <w:t>Хід бесіди</w:t>
      </w:r>
      <w:bookmarkEnd w:id="0"/>
      <w:r>
        <w:rPr>
          <w:rFonts w:ascii="Calibri" w:hAnsi="Calibri" w:cs="Calibri"/>
          <w:sz w:val="28"/>
          <w:szCs w:val="28"/>
          <w:lang w:val="uk-UA" w:eastAsia="uk-UA"/>
        </w:rPr>
        <w:t>:</w:t>
      </w:r>
      <w:bookmarkStart w:id="1" w:name="bookmark2"/>
      <w:r w:rsidRPr="001E227F">
        <w:rPr>
          <w:rFonts w:ascii="Calibri" w:hAnsi="Calibri" w:cs="Calibri"/>
          <w:b w:val="0"/>
          <w:bCs w:val="0"/>
          <w:sz w:val="28"/>
          <w:szCs w:val="28"/>
          <w:lang w:val="uk-UA" w:eastAsia="uk-UA"/>
        </w:rPr>
        <w:t xml:space="preserve"> педагог нагадує, що одним з потужних факторів, який формує громадську думку в галузі споживання, є рекла</w:t>
      </w:r>
      <w:r w:rsidRPr="001E227F">
        <w:rPr>
          <w:rFonts w:ascii="Calibri" w:hAnsi="Calibri" w:cs="Calibri"/>
          <w:b w:val="0"/>
          <w:bCs w:val="0"/>
          <w:sz w:val="28"/>
          <w:szCs w:val="28"/>
          <w:lang w:val="uk-UA" w:eastAsia="uk-UA"/>
        </w:rPr>
        <w:softHyphen/>
        <w:t>ма, і запитує учасників: «Що ж таке реклама?»</w:t>
      </w:r>
      <w:bookmarkStart w:id="2" w:name="bookmark3"/>
      <w:bookmarkEnd w:id="1"/>
      <w:r>
        <w:rPr>
          <w:rFonts w:ascii="Calibri" w:hAnsi="Calibri" w:cs="Calibri"/>
          <w:b w:val="0"/>
          <w:bCs w:val="0"/>
          <w:sz w:val="28"/>
          <w:szCs w:val="28"/>
          <w:lang w:val="uk-UA" w:eastAsia="uk-UA"/>
        </w:rPr>
        <w:t xml:space="preserve">. </w:t>
      </w:r>
      <w:r w:rsidRPr="001E227F">
        <w:rPr>
          <w:rFonts w:ascii="Calibri" w:hAnsi="Calibri" w:cs="Calibri"/>
          <w:b w:val="0"/>
          <w:bCs w:val="0"/>
          <w:sz w:val="28"/>
          <w:szCs w:val="28"/>
          <w:lang w:val="uk-UA" w:eastAsia="uk-UA"/>
        </w:rPr>
        <w:t xml:space="preserve">Використовуючи відповіді учасників, </w:t>
      </w:r>
      <w:r>
        <w:rPr>
          <w:rFonts w:ascii="Calibri" w:hAnsi="Calibri" w:cs="Calibri"/>
          <w:b w:val="0"/>
          <w:bCs w:val="0"/>
          <w:sz w:val="28"/>
          <w:szCs w:val="28"/>
          <w:lang w:val="uk-UA" w:eastAsia="uk-UA"/>
        </w:rPr>
        <w:t>педагог</w:t>
      </w:r>
      <w:r w:rsidRPr="001E227F">
        <w:rPr>
          <w:rFonts w:ascii="Calibri" w:hAnsi="Calibri" w:cs="Calibri"/>
          <w:b w:val="0"/>
          <w:bCs w:val="0"/>
          <w:sz w:val="28"/>
          <w:szCs w:val="28"/>
          <w:lang w:val="uk-UA" w:eastAsia="uk-UA"/>
        </w:rPr>
        <w:t xml:space="preserve"> форму</w:t>
      </w:r>
      <w:r w:rsidRPr="001E227F">
        <w:rPr>
          <w:rFonts w:ascii="Calibri" w:hAnsi="Calibri" w:cs="Calibri"/>
          <w:b w:val="0"/>
          <w:bCs w:val="0"/>
          <w:sz w:val="28"/>
          <w:szCs w:val="28"/>
          <w:lang w:val="uk-UA" w:eastAsia="uk-UA"/>
        </w:rPr>
        <w:softHyphen/>
        <w:t>лює визначення поняття «реклама».</w:t>
      </w:r>
      <w:bookmarkEnd w:id="2"/>
    </w:p>
    <w:p w:rsidR="00F04684" w:rsidRDefault="00F04684" w:rsidP="00966816">
      <w:pPr>
        <w:pStyle w:val="Bodytext30"/>
        <w:shd w:val="clear" w:color="auto" w:fill="auto"/>
        <w:spacing w:before="0" w:after="120" w:line="240" w:lineRule="auto"/>
        <w:ind w:firstLine="540"/>
        <w:jc w:val="both"/>
        <w:rPr>
          <w:rFonts w:ascii="Calibri" w:hAnsi="Calibri" w:cs="Calibri"/>
          <w:b w:val="0"/>
          <w:bCs w:val="0"/>
          <w:sz w:val="28"/>
          <w:szCs w:val="28"/>
          <w:lang w:val="uk-UA" w:eastAsia="uk-UA"/>
        </w:rPr>
      </w:pPr>
      <w:r>
        <w:rPr>
          <w:rFonts w:ascii="Calibri" w:hAnsi="Calibri" w:cs="Calibri"/>
          <w:b w:val="0"/>
          <w:bCs w:val="0"/>
          <w:sz w:val="28"/>
          <w:szCs w:val="28"/>
          <w:lang w:val="uk-UA" w:eastAsia="uk-UA"/>
        </w:rPr>
        <w:t xml:space="preserve">     </w:t>
      </w:r>
      <w:r w:rsidRPr="004A1240">
        <w:rPr>
          <w:rFonts w:ascii="Calibri" w:hAnsi="Calibri" w:cs="Calibri"/>
          <w:i/>
          <w:iCs/>
          <w:sz w:val="28"/>
          <w:szCs w:val="28"/>
          <w:lang w:val="uk-UA" w:eastAsia="uk-UA"/>
        </w:rPr>
        <w:t xml:space="preserve">Реклама </w:t>
      </w:r>
      <w:r>
        <w:rPr>
          <w:rFonts w:ascii="Calibri" w:hAnsi="Calibri" w:cs="Calibri"/>
          <w:b w:val="0"/>
          <w:bCs w:val="0"/>
          <w:sz w:val="28"/>
          <w:szCs w:val="28"/>
          <w:lang w:val="uk-UA" w:eastAsia="uk-UA"/>
        </w:rPr>
        <w:t xml:space="preserve">(від латин. </w:t>
      </w:r>
      <w:r>
        <w:rPr>
          <w:rFonts w:ascii="Calibri" w:hAnsi="Calibri" w:cs="Calibri"/>
          <w:b w:val="0"/>
          <w:bCs w:val="0"/>
          <w:sz w:val="28"/>
          <w:szCs w:val="28"/>
          <w:lang w:val="en-US" w:eastAsia="uk-UA"/>
        </w:rPr>
        <w:t>reclamo</w:t>
      </w:r>
      <w:r w:rsidRPr="001E227F">
        <w:rPr>
          <w:rFonts w:ascii="Calibri" w:hAnsi="Calibri" w:cs="Calibri"/>
          <w:b w:val="0"/>
          <w:bCs w:val="0"/>
          <w:sz w:val="28"/>
          <w:szCs w:val="28"/>
          <w:lang w:eastAsia="uk-UA"/>
        </w:rPr>
        <w:t xml:space="preserve"> – </w:t>
      </w:r>
      <w:r>
        <w:rPr>
          <w:rFonts w:ascii="Calibri" w:hAnsi="Calibri" w:cs="Calibri"/>
          <w:b w:val="0"/>
          <w:bCs w:val="0"/>
          <w:sz w:val="28"/>
          <w:szCs w:val="28"/>
          <w:lang w:val="uk-UA" w:eastAsia="uk-UA"/>
        </w:rPr>
        <w:t>вигукую, кричу) – заходи, спрямовані на популяризацію чого-небудь за допомогою ЗМІ, плакатів, світлових стендів, об</w:t>
      </w:r>
      <w:r w:rsidRPr="004A1240">
        <w:rPr>
          <w:rFonts w:ascii="Calibri" w:hAnsi="Calibri" w:cs="Calibri"/>
          <w:b w:val="0"/>
          <w:bCs w:val="0"/>
          <w:sz w:val="28"/>
          <w:szCs w:val="28"/>
          <w:lang w:eastAsia="uk-UA"/>
        </w:rPr>
        <w:t>’</w:t>
      </w:r>
      <w:r>
        <w:rPr>
          <w:rFonts w:ascii="Calibri" w:hAnsi="Calibri" w:cs="Calibri"/>
          <w:b w:val="0"/>
          <w:bCs w:val="0"/>
          <w:sz w:val="28"/>
          <w:szCs w:val="28"/>
          <w:lang w:val="uk-UA" w:eastAsia="uk-UA"/>
        </w:rPr>
        <w:t>яв тощо, з метою залучення споживачів.</w:t>
      </w:r>
    </w:p>
    <w:p w:rsidR="00F04684" w:rsidRPr="004A1240" w:rsidRDefault="00F04684" w:rsidP="00966816">
      <w:pPr>
        <w:pStyle w:val="Bodytext30"/>
        <w:shd w:val="clear" w:color="auto" w:fill="auto"/>
        <w:spacing w:before="0" w:after="120" w:line="240" w:lineRule="auto"/>
        <w:ind w:firstLine="540"/>
        <w:jc w:val="both"/>
        <w:rPr>
          <w:rFonts w:ascii="Calibri" w:hAnsi="Calibri" w:cs="Calibri"/>
          <w:sz w:val="28"/>
          <w:szCs w:val="28"/>
          <w:lang w:val="uk-UA"/>
        </w:rPr>
      </w:pPr>
      <w:r>
        <w:rPr>
          <w:rFonts w:ascii="Calibri" w:hAnsi="Calibri" w:cs="Calibri"/>
          <w:b w:val="0"/>
          <w:bCs w:val="0"/>
          <w:sz w:val="28"/>
          <w:szCs w:val="28"/>
          <w:lang w:val="uk-UA" w:eastAsia="uk-UA"/>
        </w:rPr>
        <w:t xml:space="preserve">     </w:t>
      </w:r>
      <w:r w:rsidRPr="001E227F">
        <w:rPr>
          <w:rFonts w:ascii="Calibri" w:hAnsi="Calibri" w:cs="Calibri"/>
          <w:b w:val="0"/>
          <w:bCs w:val="0"/>
          <w:sz w:val="28"/>
          <w:szCs w:val="28"/>
          <w:lang w:val="uk-UA" w:eastAsia="uk-UA"/>
        </w:rPr>
        <w:t xml:space="preserve">На наступному етапі </w:t>
      </w:r>
      <w:r>
        <w:rPr>
          <w:rFonts w:ascii="Calibri" w:hAnsi="Calibri" w:cs="Calibri"/>
          <w:b w:val="0"/>
          <w:bCs w:val="0"/>
          <w:sz w:val="28"/>
          <w:szCs w:val="28"/>
          <w:lang w:val="uk-UA" w:eastAsia="uk-UA"/>
        </w:rPr>
        <w:t>педагог</w:t>
      </w:r>
      <w:r w:rsidRPr="001E227F">
        <w:rPr>
          <w:rFonts w:ascii="Calibri" w:hAnsi="Calibri" w:cs="Calibri"/>
          <w:b w:val="0"/>
          <w:bCs w:val="0"/>
          <w:sz w:val="28"/>
          <w:szCs w:val="28"/>
          <w:lang w:val="uk-UA" w:eastAsia="uk-UA"/>
        </w:rPr>
        <w:t xml:space="preserve"> задає учасникам запитан</w:t>
      </w:r>
      <w:r>
        <w:rPr>
          <w:rFonts w:ascii="Calibri" w:hAnsi="Calibri" w:cs="Calibri"/>
          <w:b w:val="0"/>
          <w:bCs w:val="0"/>
          <w:sz w:val="28"/>
          <w:szCs w:val="28"/>
          <w:lang w:val="uk-UA" w:eastAsia="uk-UA"/>
        </w:rPr>
        <w:t>н</w:t>
      </w:r>
      <w:r w:rsidRPr="001E227F">
        <w:rPr>
          <w:rFonts w:ascii="Calibri" w:hAnsi="Calibri" w:cs="Calibri"/>
          <w:b w:val="0"/>
          <w:bCs w:val="0"/>
          <w:sz w:val="28"/>
          <w:szCs w:val="28"/>
          <w:lang w:val="uk-UA" w:eastAsia="uk-UA"/>
        </w:rPr>
        <w:t>я</w:t>
      </w:r>
      <w:r>
        <w:rPr>
          <w:rFonts w:ascii="Calibri" w:hAnsi="Calibri" w:cs="Calibri"/>
          <w:b w:val="0"/>
          <w:bCs w:val="0"/>
          <w:sz w:val="28"/>
          <w:szCs w:val="28"/>
          <w:lang w:val="uk-UA" w:eastAsia="uk-UA"/>
        </w:rPr>
        <w:t>,</w:t>
      </w:r>
      <w:r w:rsidRPr="001E227F">
        <w:rPr>
          <w:rFonts w:ascii="Calibri" w:hAnsi="Calibri" w:cs="Calibri"/>
          <w:b w:val="0"/>
          <w:bCs w:val="0"/>
          <w:sz w:val="28"/>
          <w:szCs w:val="28"/>
          <w:lang w:val="uk-UA" w:eastAsia="uk-UA"/>
        </w:rPr>
        <w:t xml:space="preserve"> фіксуючи відповіді на дош</w:t>
      </w:r>
      <w:r>
        <w:rPr>
          <w:rFonts w:ascii="Calibri" w:hAnsi="Calibri" w:cs="Calibri"/>
          <w:b w:val="0"/>
          <w:bCs w:val="0"/>
          <w:sz w:val="28"/>
          <w:szCs w:val="28"/>
          <w:lang w:val="uk-UA" w:eastAsia="uk-UA"/>
        </w:rPr>
        <w:t>ц</w:t>
      </w:r>
      <w:r w:rsidRPr="001E227F">
        <w:rPr>
          <w:rFonts w:ascii="Calibri" w:hAnsi="Calibri" w:cs="Calibri"/>
          <w:b w:val="0"/>
          <w:bCs w:val="0"/>
          <w:sz w:val="28"/>
          <w:szCs w:val="28"/>
          <w:lang w:val="uk-UA" w:eastAsia="uk-UA"/>
        </w:rPr>
        <w:t>і</w:t>
      </w:r>
      <w:r>
        <w:rPr>
          <w:rFonts w:ascii="Calibri" w:hAnsi="Calibri" w:cs="Calibri"/>
          <w:b w:val="0"/>
          <w:bCs w:val="0"/>
          <w:sz w:val="28"/>
          <w:szCs w:val="28"/>
          <w:lang w:val="uk-UA" w:eastAsia="uk-UA"/>
        </w:rPr>
        <w:t>.</w:t>
      </w:r>
    </w:p>
    <w:p w:rsidR="00F04684" w:rsidRDefault="00F04684" w:rsidP="00966816">
      <w:pPr>
        <w:spacing w:after="120" w:line="240" w:lineRule="auto"/>
        <w:ind w:firstLine="540"/>
        <w:jc w:val="both"/>
        <w:rPr>
          <w:rFonts w:eastAsia="Arial Unicode MS" w:cs="Calibri"/>
          <w:sz w:val="28"/>
          <w:szCs w:val="28"/>
          <w:lang w:val="uk-UA" w:eastAsia="uk-UA"/>
        </w:rPr>
      </w:pPr>
      <w:r>
        <w:rPr>
          <w:rFonts w:eastAsia="Arial Unicode MS" w:cs="Calibri"/>
          <w:sz w:val="28"/>
          <w:szCs w:val="28"/>
          <w:lang w:val="uk-UA" w:eastAsia="uk-UA"/>
        </w:rPr>
        <w:t>1. Які засоби реклами ви знаєте?</w:t>
      </w:r>
    </w:p>
    <w:p w:rsidR="00F04684" w:rsidRPr="004A1240" w:rsidRDefault="00F04684" w:rsidP="00966816">
      <w:pPr>
        <w:spacing w:after="120" w:line="240" w:lineRule="auto"/>
        <w:ind w:firstLine="540"/>
        <w:jc w:val="both"/>
        <w:rPr>
          <w:rFonts w:eastAsia="Arial Unicode MS" w:cs="Calibri"/>
          <w:i/>
          <w:iCs/>
          <w:sz w:val="28"/>
          <w:szCs w:val="28"/>
          <w:lang w:val="uk-UA" w:eastAsia="uk-UA"/>
        </w:rPr>
      </w:pPr>
      <w:r>
        <w:rPr>
          <w:rFonts w:eastAsia="Arial Unicode MS" w:cs="Calibri"/>
          <w:sz w:val="28"/>
          <w:szCs w:val="28"/>
          <w:lang w:val="uk-UA" w:eastAsia="uk-UA"/>
        </w:rPr>
        <w:t xml:space="preserve">    </w:t>
      </w:r>
      <w:r>
        <w:rPr>
          <w:rFonts w:eastAsia="Arial Unicode MS" w:cs="Calibri"/>
          <w:i/>
          <w:iCs/>
          <w:sz w:val="28"/>
          <w:szCs w:val="28"/>
          <w:lang w:val="uk-UA" w:eastAsia="uk-UA"/>
        </w:rPr>
        <w:t>ТВ, радіо, газети, журнали, біг-борди, інтернет…</w:t>
      </w:r>
    </w:p>
    <w:p w:rsidR="00F04684" w:rsidRPr="001E227F" w:rsidRDefault="00F04684" w:rsidP="00966816">
      <w:pPr>
        <w:spacing w:after="120" w:line="240" w:lineRule="auto"/>
        <w:ind w:firstLine="540"/>
        <w:jc w:val="both"/>
        <w:rPr>
          <w:rFonts w:eastAsia="Arial Unicode MS" w:cs="Calibri"/>
          <w:sz w:val="28"/>
          <w:szCs w:val="28"/>
          <w:lang w:val="uk-UA"/>
        </w:rPr>
      </w:pPr>
      <w:r w:rsidRPr="001E227F">
        <w:rPr>
          <w:rFonts w:eastAsia="Arial Unicode MS" w:cs="Calibri"/>
          <w:sz w:val="28"/>
          <w:szCs w:val="28"/>
          <w:lang w:val="uk-UA" w:eastAsia="uk-UA"/>
        </w:rPr>
        <w:t>2. Х</w:t>
      </w:r>
      <w:r w:rsidRPr="001E227F">
        <w:rPr>
          <w:rFonts w:eastAsia="Arial Unicode MS" w:cs="Calibri"/>
          <w:smallCaps/>
          <w:spacing w:val="-10"/>
          <w:sz w:val="28"/>
          <w:szCs w:val="28"/>
          <w:lang w:val="uk-UA" w:eastAsia="uk-UA"/>
        </w:rPr>
        <w:t xml:space="preserve">то </w:t>
      </w:r>
      <w:r>
        <w:rPr>
          <w:rFonts w:eastAsia="Arial Unicode MS" w:cs="Calibri"/>
          <w:smallCaps/>
          <w:spacing w:val="-10"/>
          <w:sz w:val="28"/>
          <w:szCs w:val="28"/>
          <w:lang w:val="uk-UA" w:eastAsia="uk-UA"/>
        </w:rPr>
        <w:t>є</w:t>
      </w:r>
      <w:r w:rsidRPr="001E227F">
        <w:rPr>
          <w:rFonts w:eastAsia="Arial Unicode MS" w:cs="Calibri"/>
          <w:sz w:val="28"/>
          <w:szCs w:val="28"/>
          <w:lang w:val="uk-UA" w:eastAsia="uk-UA"/>
        </w:rPr>
        <w:t xml:space="preserve"> адресатом реклами?</w:t>
      </w:r>
    </w:p>
    <w:p w:rsidR="00F04684" w:rsidRPr="001E227F" w:rsidRDefault="00F04684" w:rsidP="00966816">
      <w:pPr>
        <w:spacing w:after="120" w:line="240" w:lineRule="auto"/>
        <w:ind w:firstLine="540"/>
        <w:jc w:val="both"/>
        <w:rPr>
          <w:rFonts w:eastAsia="Arial Unicode MS" w:cs="Calibri"/>
          <w:i/>
          <w:iCs/>
          <w:sz w:val="28"/>
          <w:szCs w:val="28"/>
          <w:lang w:val="uk-UA"/>
        </w:rPr>
      </w:pPr>
      <w:r>
        <w:rPr>
          <w:rFonts w:eastAsia="Arial Unicode MS" w:cs="Calibri"/>
          <w:i/>
          <w:iCs/>
          <w:sz w:val="28"/>
          <w:szCs w:val="28"/>
          <w:lang w:val="uk-UA" w:eastAsia="uk-UA"/>
        </w:rPr>
        <w:t xml:space="preserve">    </w:t>
      </w:r>
      <w:r w:rsidRPr="001E227F">
        <w:rPr>
          <w:rFonts w:eastAsia="Arial Unicode MS" w:cs="Calibri"/>
          <w:i/>
          <w:iCs/>
          <w:sz w:val="28"/>
          <w:szCs w:val="28"/>
          <w:lang w:val="uk-UA" w:eastAsia="uk-UA"/>
        </w:rPr>
        <w:t>Покупці чи потен</w:t>
      </w:r>
      <w:r>
        <w:rPr>
          <w:rFonts w:eastAsia="Arial Unicode MS" w:cs="Calibri"/>
          <w:i/>
          <w:iCs/>
          <w:sz w:val="28"/>
          <w:szCs w:val="28"/>
          <w:lang w:val="uk-UA" w:eastAsia="uk-UA"/>
        </w:rPr>
        <w:t>ц</w:t>
      </w:r>
      <w:r w:rsidRPr="001E227F">
        <w:rPr>
          <w:rFonts w:eastAsia="Arial Unicode MS" w:cs="Calibri"/>
          <w:i/>
          <w:iCs/>
          <w:sz w:val="28"/>
          <w:szCs w:val="28"/>
          <w:lang w:val="uk-UA" w:eastAsia="uk-UA"/>
        </w:rPr>
        <w:t>ій</w:t>
      </w:r>
      <w:r>
        <w:rPr>
          <w:rFonts w:eastAsia="Arial Unicode MS" w:cs="Calibri"/>
          <w:i/>
          <w:iCs/>
          <w:sz w:val="28"/>
          <w:szCs w:val="28"/>
          <w:lang w:val="uk-UA" w:eastAsia="uk-UA"/>
        </w:rPr>
        <w:t>ні</w:t>
      </w:r>
      <w:r w:rsidRPr="001E227F">
        <w:rPr>
          <w:rFonts w:eastAsia="Arial Unicode MS" w:cs="Calibri"/>
          <w:i/>
          <w:iCs/>
          <w:sz w:val="28"/>
          <w:szCs w:val="28"/>
          <w:lang w:val="uk-UA" w:eastAsia="uk-UA"/>
        </w:rPr>
        <w:t xml:space="preserve"> покупці.</w:t>
      </w:r>
    </w:p>
    <w:p w:rsidR="00F04684" w:rsidRDefault="00F04684" w:rsidP="00966816">
      <w:pPr>
        <w:spacing w:after="120" w:line="240" w:lineRule="auto"/>
        <w:ind w:firstLine="540"/>
        <w:jc w:val="both"/>
        <w:rPr>
          <w:rFonts w:eastAsia="Arial Unicode MS" w:cs="Calibri"/>
          <w:sz w:val="28"/>
          <w:szCs w:val="28"/>
          <w:lang w:val="uk-UA" w:eastAsia="uk-UA"/>
        </w:rPr>
      </w:pPr>
      <w:r>
        <w:rPr>
          <w:rFonts w:eastAsia="Arial Unicode MS" w:cs="Calibri"/>
          <w:sz w:val="28"/>
          <w:szCs w:val="28"/>
          <w:lang w:val="uk-UA" w:eastAsia="uk-UA"/>
        </w:rPr>
        <w:t>3</w:t>
      </w:r>
      <w:r w:rsidRPr="001E227F">
        <w:rPr>
          <w:rFonts w:eastAsia="Arial Unicode MS" w:cs="Calibri"/>
          <w:sz w:val="28"/>
          <w:szCs w:val="28"/>
          <w:lang w:val="uk-UA" w:eastAsia="uk-UA"/>
        </w:rPr>
        <w:t>. Яке бажання, за сподіванням рекламодавці</w:t>
      </w:r>
      <w:r>
        <w:rPr>
          <w:rFonts w:eastAsia="Arial Unicode MS" w:cs="Calibri"/>
          <w:sz w:val="28"/>
          <w:szCs w:val="28"/>
          <w:lang w:val="uk-UA" w:eastAsia="uk-UA"/>
        </w:rPr>
        <w:t>в</w:t>
      </w:r>
      <w:r w:rsidRPr="001E227F">
        <w:rPr>
          <w:rFonts w:eastAsia="Arial Unicode MS" w:cs="Calibri"/>
          <w:sz w:val="28"/>
          <w:szCs w:val="28"/>
          <w:lang w:val="uk-UA" w:eastAsia="uk-UA"/>
        </w:rPr>
        <w:t>, повинна викликати у</w:t>
      </w:r>
      <w:r>
        <w:rPr>
          <w:rFonts w:eastAsia="Arial Unicode MS" w:cs="Calibri"/>
          <w:sz w:val="28"/>
          <w:szCs w:val="28"/>
          <w:lang w:val="uk-UA" w:eastAsia="uk-UA"/>
        </w:rPr>
        <w:t xml:space="preserve"> </w:t>
      </w:r>
      <w:r w:rsidRPr="001E227F">
        <w:rPr>
          <w:rFonts w:eastAsia="Arial Unicode MS" w:cs="Calibri"/>
          <w:sz w:val="28"/>
          <w:szCs w:val="28"/>
          <w:lang w:val="uk-UA" w:eastAsia="uk-UA"/>
        </w:rPr>
        <w:t>споживачів реклам</w:t>
      </w:r>
      <w:r>
        <w:rPr>
          <w:rFonts w:eastAsia="Arial Unicode MS" w:cs="Calibri"/>
          <w:sz w:val="28"/>
          <w:szCs w:val="28"/>
          <w:lang w:val="uk-UA" w:eastAsia="uk-UA"/>
        </w:rPr>
        <w:t>а?</w:t>
      </w:r>
    </w:p>
    <w:p w:rsidR="00F04684" w:rsidRPr="001E227F" w:rsidRDefault="00F04684" w:rsidP="00966816">
      <w:pPr>
        <w:spacing w:after="120" w:line="240" w:lineRule="auto"/>
        <w:ind w:firstLine="540"/>
        <w:jc w:val="both"/>
        <w:rPr>
          <w:rFonts w:eastAsia="Arial Unicode MS" w:cs="Calibri"/>
          <w:sz w:val="28"/>
          <w:szCs w:val="28"/>
          <w:lang w:val="uk-UA" w:eastAsia="uk-UA"/>
        </w:rPr>
      </w:pPr>
      <w:r>
        <w:rPr>
          <w:rFonts w:eastAsia="Arial Unicode MS" w:cs="Calibri"/>
          <w:i/>
          <w:iCs/>
          <w:sz w:val="28"/>
          <w:szCs w:val="28"/>
          <w:lang w:val="uk-UA" w:eastAsia="uk-UA"/>
        </w:rPr>
        <w:t xml:space="preserve">    Бажання</w:t>
      </w:r>
      <w:r w:rsidRPr="001E227F">
        <w:rPr>
          <w:rFonts w:eastAsia="Arial Unicode MS" w:cs="Calibri"/>
          <w:i/>
          <w:iCs/>
          <w:sz w:val="28"/>
          <w:szCs w:val="28"/>
          <w:lang w:val="uk-UA" w:eastAsia="uk-UA"/>
        </w:rPr>
        <w:t xml:space="preserve"> придбати певний товар.</w:t>
      </w:r>
    </w:p>
    <w:p w:rsidR="00F04684" w:rsidRPr="001E227F" w:rsidRDefault="00F04684" w:rsidP="00966816">
      <w:pPr>
        <w:tabs>
          <w:tab w:val="left" w:pos="379"/>
        </w:tabs>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4. </w:t>
      </w:r>
      <w:r w:rsidRPr="001E227F">
        <w:rPr>
          <w:rFonts w:eastAsia="Arial Unicode MS" w:cs="Calibri"/>
          <w:sz w:val="28"/>
          <w:szCs w:val="28"/>
          <w:lang w:val="uk-UA" w:eastAsia="uk-UA"/>
        </w:rPr>
        <w:t>Чому існує реклама?</w:t>
      </w:r>
    </w:p>
    <w:p w:rsidR="00F04684" w:rsidRPr="001E227F" w:rsidRDefault="00F04684" w:rsidP="00966816">
      <w:pPr>
        <w:spacing w:after="120" w:line="240" w:lineRule="auto"/>
        <w:ind w:firstLine="540"/>
        <w:jc w:val="both"/>
        <w:rPr>
          <w:rFonts w:eastAsia="Arial Unicode MS" w:cs="Calibri"/>
          <w:i/>
          <w:iCs/>
          <w:sz w:val="28"/>
          <w:szCs w:val="28"/>
          <w:lang w:val="uk-UA"/>
        </w:rPr>
      </w:pPr>
      <w:r w:rsidRPr="001E227F">
        <w:rPr>
          <w:rFonts w:eastAsia="Arial Unicode MS" w:cs="Calibri"/>
          <w:i/>
          <w:iCs/>
          <w:sz w:val="28"/>
          <w:szCs w:val="28"/>
          <w:lang w:val="uk-UA" w:eastAsia="uk-UA"/>
        </w:rPr>
        <w:t>Для просування товару чи послуги на ринку.</w:t>
      </w:r>
      <w:r w:rsidRPr="001E227F">
        <w:rPr>
          <w:rFonts w:eastAsia="Arial Unicode MS" w:cs="Calibri"/>
          <w:i/>
          <w:iCs/>
          <w:spacing w:val="-10"/>
          <w:sz w:val="28"/>
          <w:szCs w:val="28"/>
          <w:lang w:val="uk-UA" w:eastAsia="uk-UA"/>
        </w:rPr>
        <w:t xml:space="preserve"> Мста </w:t>
      </w:r>
      <w:r w:rsidRPr="001E227F">
        <w:rPr>
          <w:rFonts w:eastAsia="Arial Unicode MS" w:cs="Calibri"/>
          <w:i/>
          <w:iCs/>
          <w:sz w:val="28"/>
          <w:szCs w:val="28"/>
          <w:lang w:val="uk-UA" w:eastAsia="uk-UA"/>
        </w:rPr>
        <w:t>рекламної об'яви — подати пропонований товар чи по</w:t>
      </w:r>
      <w:r w:rsidRPr="001E227F">
        <w:rPr>
          <w:rFonts w:eastAsia="Arial Unicode MS" w:cs="Calibri"/>
          <w:i/>
          <w:iCs/>
          <w:spacing w:val="10"/>
          <w:sz w:val="28"/>
          <w:szCs w:val="28"/>
          <w:lang w:val="uk-UA" w:eastAsia="uk-UA"/>
        </w:rPr>
        <w:t>слугу</w:t>
      </w:r>
      <w:r w:rsidRPr="001E227F">
        <w:rPr>
          <w:rFonts w:eastAsia="Arial Unicode MS" w:cs="Calibri"/>
          <w:i/>
          <w:iCs/>
          <w:sz w:val="28"/>
          <w:szCs w:val="28"/>
          <w:lang w:val="uk-UA" w:eastAsia="uk-UA"/>
        </w:rPr>
        <w:t xml:space="preserve"> як найкращі і переконати потенційного покупця обрати їх серед інших.</w:t>
      </w:r>
    </w:p>
    <w:p w:rsidR="00F04684" w:rsidRPr="001E227F" w:rsidRDefault="00F04684" w:rsidP="00966816">
      <w:pPr>
        <w:tabs>
          <w:tab w:val="left" w:pos="387"/>
        </w:tabs>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5. </w:t>
      </w:r>
      <w:r w:rsidRPr="001E227F">
        <w:rPr>
          <w:rFonts w:eastAsia="Arial Unicode MS" w:cs="Calibri"/>
          <w:sz w:val="28"/>
          <w:szCs w:val="28"/>
          <w:lang w:val="uk-UA" w:eastAsia="uk-UA"/>
        </w:rPr>
        <w:t>Про що дбають люди, які замовляють рекламу?</w:t>
      </w:r>
    </w:p>
    <w:p w:rsidR="00F04684" w:rsidRPr="001E227F" w:rsidRDefault="00F04684" w:rsidP="00966816">
      <w:pPr>
        <w:spacing w:after="120" w:line="240" w:lineRule="auto"/>
        <w:ind w:firstLine="540"/>
        <w:jc w:val="both"/>
        <w:rPr>
          <w:rFonts w:eastAsia="Arial Unicode MS" w:cs="Calibri"/>
          <w:i/>
          <w:iCs/>
          <w:sz w:val="28"/>
          <w:szCs w:val="28"/>
          <w:lang w:val="uk-UA"/>
        </w:rPr>
      </w:pPr>
      <w:r w:rsidRPr="001E227F">
        <w:rPr>
          <w:rFonts w:eastAsia="Arial Unicode MS" w:cs="Calibri"/>
          <w:i/>
          <w:iCs/>
          <w:sz w:val="28"/>
          <w:szCs w:val="28"/>
          <w:lang w:val="uk-UA" w:eastAsia="uk-UA"/>
        </w:rPr>
        <w:t>Про прибуток.</w:t>
      </w:r>
    </w:p>
    <w:p w:rsidR="00F04684" w:rsidRPr="001E227F" w:rsidRDefault="00F04684" w:rsidP="00966816">
      <w:pPr>
        <w:tabs>
          <w:tab w:val="left" w:pos="405"/>
        </w:tabs>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6. </w:t>
      </w:r>
      <w:r w:rsidRPr="001E227F">
        <w:rPr>
          <w:rFonts w:eastAsia="Arial Unicode MS" w:cs="Calibri"/>
          <w:sz w:val="28"/>
          <w:szCs w:val="28"/>
          <w:lang w:val="uk-UA" w:eastAsia="uk-UA"/>
        </w:rPr>
        <w:t>Чи завжди інтереси рекламодавця збігаються з інтере</w:t>
      </w:r>
      <w:r w:rsidRPr="001E227F">
        <w:rPr>
          <w:rFonts w:eastAsia="Arial Unicode MS" w:cs="Calibri"/>
          <w:sz w:val="28"/>
          <w:szCs w:val="28"/>
          <w:lang w:val="uk-UA" w:eastAsia="uk-UA"/>
        </w:rPr>
        <w:softHyphen/>
        <w:t>сами споживача товару?</w:t>
      </w:r>
    </w:p>
    <w:p w:rsidR="00F04684" w:rsidRPr="001E227F" w:rsidRDefault="00F04684" w:rsidP="00966816">
      <w:pPr>
        <w:spacing w:after="120" w:line="240" w:lineRule="auto"/>
        <w:ind w:firstLine="540"/>
        <w:jc w:val="both"/>
        <w:rPr>
          <w:rFonts w:eastAsia="Arial Unicode MS" w:cs="Calibri"/>
          <w:i/>
          <w:iCs/>
          <w:sz w:val="28"/>
          <w:szCs w:val="28"/>
          <w:lang w:val="uk-UA"/>
        </w:rPr>
      </w:pPr>
      <w:r w:rsidRPr="001E227F">
        <w:rPr>
          <w:rFonts w:eastAsia="Arial Unicode MS" w:cs="Calibri"/>
          <w:i/>
          <w:iCs/>
          <w:sz w:val="28"/>
          <w:szCs w:val="28"/>
          <w:lang w:val="uk-UA" w:eastAsia="uk-UA"/>
        </w:rPr>
        <w:t>Мета реклами - примусити нас щось купити. Реклама прагне показати тільки позитивні якості товару. часто перебільшуючи їх.</w:t>
      </w:r>
    </w:p>
    <w:p w:rsidR="00F04684" w:rsidRPr="001E227F" w:rsidRDefault="00F04684" w:rsidP="00966816">
      <w:pPr>
        <w:tabs>
          <w:tab w:val="left" w:pos="387"/>
        </w:tabs>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7. </w:t>
      </w:r>
      <w:r w:rsidRPr="001E227F">
        <w:rPr>
          <w:rFonts w:eastAsia="Arial Unicode MS" w:cs="Calibri"/>
          <w:sz w:val="28"/>
          <w:szCs w:val="28"/>
          <w:lang w:val="uk-UA" w:eastAsia="uk-UA"/>
        </w:rPr>
        <w:t>Які спеціальні прийоми використовуються</w:t>
      </w:r>
      <w:r w:rsidRPr="001E227F">
        <w:rPr>
          <w:rFonts w:eastAsia="Arial Unicode MS" w:cs="Calibri"/>
          <w:spacing w:val="-20"/>
          <w:sz w:val="28"/>
          <w:szCs w:val="28"/>
          <w:lang w:val="uk-UA" w:eastAsia="uk-UA"/>
        </w:rPr>
        <w:t xml:space="preserve"> для</w:t>
      </w:r>
      <w:r w:rsidRPr="001E227F">
        <w:rPr>
          <w:rFonts w:eastAsia="Arial Unicode MS" w:cs="Calibri"/>
          <w:sz w:val="28"/>
          <w:szCs w:val="28"/>
          <w:lang w:val="uk-UA" w:eastAsia="uk-UA"/>
        </w:rPr>
        <w:t xml:space="preserve"> </w:t>
      </w:r>
      <w:r w:rsidRPr="001E227F">
        <w:rPr>
          <w:rFonts w:eastAsia="Arial Unicode MS" w:cs="Calibri"/>
          <w:spacing w:val="-30"/>
          <w:sz w:val="28"/>
          <w:szCs w:val="28"/>
          <w:lang w:val="uk-UA" w:eastAsia="uk-UA"/>
        </w:rPr>
        <w:t>ство</w:t>
      </w:r>
      <w:r w:rsidRPr="001E227F">
        <w:rPr>
          <w:rFonts w:eastAsia="Arial Unicode MS" w:cs="Calibri"/>
          <w:spacing w:val="-30"/>
          <w:sz w:val="28"/>
          <w:szCs w:val="28"/>
          <w:lang w:val="uk-UA" w:eastAsia="uk-UA"/>
        </w:rPr>
        <w:softHyphen/>
      </w:r>
      <w:r w:rsidRPr="001E227F">
        <w:rPr>
          <w:rFonts w:eastAsia="Arial Unicode MS" w:cs="Calibri"/>
          <w:sz w:val="28"/>
          <w:szCs w:val="28"/>
          <w:lang w:val="uk-UA" w:eastAsia="uk-UA"/>
        </w:rPr>
        <w:t>рення реклами?</w:t>
      </w:r>
    </w:p>
    <w:p w:rsidR="00F04684" w:rsidRPr="001E227F" w:rsidRDefault="00F04684" w:rsidP="00966816">
      <w:pPr>
        <w:spacing w:after="120" w:line="240" w:lineRule="auto"/>
        <w:ind w:firstLine="540"/>
        <w:jc w:val="both"/>
        <w:rPr>
          <w:rFonts w:eastAsia="Arial Unicode MS" w:cs="Calibri"/>
          <w:i/>
          <w:iCs/>
          <w:sz w:val="28"/>
          <w:szCs w:val="28"/>
          <w:lang w:val="uk-UA"/>
        </w:rPr>
      </w:pPr>
      <w:r w:rsidRPr="001E227F">
        <w:rPr>
          <w:rFonts w:eastAsia="Arial Unicode MS" w:cs="Calibri"/>
          <w:i/>
          <w:iCs/>
          <w:sz w:val="28"/>
          <w:szCs w:val="28"/>
          <w:lang w:val="uk-UA" w:eastAsia="uk-UA"/>
        </w:rPr>
        <w:t>Яскраві кольори, зображення гарних</w:t>
      </w:r>
      <w:r w:rsidRPr="001E227F">
        <w:rPr>
          <w:rFonts w:eastAsia="Arial Unicode MS" w:cs="Calibri"/>
          <w:i/>
          <w:iCs/>
          <w:spacing w:val="-10"/>
          <w:sz w:val="28"/>
          <w:szCs w:val="28"/>
          <w:lang w:val="uk-UA" w:eastAsia="uk-UA"/>
        </w:rPr>
        <w:t xml:space="preserve"> людей</w:t>
      </w:r>
      <w:r w:rsidRPr="001E227F">
        <w:rPr>
          <w:rFonts w:eastAsia="Arial Unicode MS" w:cs="Calibri"/>
          <w:i/>
          <w:iCs/>
          <w:sz w:val="28"/>
          <w:szCs w:val="28"/>
          <w:lang w:val="uk-UA" w:eastAsia="uk-UA"/>
        </w:rPr>
        <w:t xml:space="preserve"> та</w:t>
      </w:r>
      <w:r w:rsidRPr="001E227F">
        <w:rPr>
          <w:rFonts w:eastAsia="Arial Unicode MS" w:cs="Calibri"/>
          <w:i/>
          <w:iCs/>
          <w:spacing w:val="-10"/>
          <w:sz w:val="28"/>
          <w:szCs w:val="28"/>
          <w:lang w:val="uk-UA" w:eastAsia="uk-UA"/>
        </w:rPr>
        <w:t xml:space="preserve"> речей. </w:t>
      </w:r>
      <w:r w:rsidRPr="001E227F">
        <w:rPr>
          <w:rFonts w:eastAsia="Arial Unicode MS" w:cs="Calibri"/>
          <w:i/>
          <w:iCs/>
          <w:sz w:val="28"/>
          <w:szCs w:val="28"/>
          <w:lang w:val="uk-UA" w:eastAsia="uk-UA"/>
        </w:rPr>
        <w:t>римований текст тощо.</w:t>
      </w:r>
    </w:p>
    <w:p w:rsidR="00F04684" w:rsidRPr="001E227F" w:rsidRDefault="00F04684" w:rsidP="00966816">
      <w:pPr>
        <w:tabs>
          <w:tab w:val="left" w:pos="396"/>
        </w:tabs>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8. </w:t>
      </w:r>
      <w:r w:rsidRPr="001E227F">
        <w:rPr>
          <w:rFonts w:eastAsia="Arial Unicode MS" w:cs="Calibri"/>
          <w:sz w:val="28"/>
          <w:szCs w:val="28"/>
          <w:lang w:val="uk-UA" w:eastAsia="uk-UA"/>
        </w:rPr>
        <w:t>Які</w:t>
      </w:r>
      <w:r w:rsidRPr="001E227F">
        <w:rPr>
          <w:rFonts w:eastAsia="Arial Unicode MS" w:cs="Calibri"/>
          <w:spacing w:val="-20"/>
          <w:sz w:val="28"/>
          <w:szCs w:val="28"/>
          <w:lang w:val="uk-UA" w:eastAsia="uk-UA"/>
        </w:rPr>
        <w:t xml:space="preserve"> особливості</w:t>
      </w:r>
      <w:r w:rsidRPr="001E227F">
        <w:rPr>
          <w:rFonts w:eastAsia="Arial Unicode MS" w:cs="Calibri"/>
          <w:sz w:val="28"/>
          <w:szCs w:val="28"/>
          <w:lang w:val="uk-UA" w:eastAsia="uk-UA"/>
        </w:rPr>
        <w:t xml:space="preserve"> підліткового віку використовує</w:t>
      </w:r>
      <w:r w:rsidRPr="001E227F">
        <w:rPr>
          <w:rFonts w:eastAsia="Arial Unicode MS" w:cs="Calibri"/>
          <w:spacing w:val="-20"/>
          <w:sz w:val="28"/>
          <w:szCs w:val="28"/>
          <w:lang w:val="uk-UA" w:eastAsia="uk-UA"/>
        </w:rPr>
        <w:t xml:space="preserve"> рекла</w:t>
      </w:r>
      <w:r w:rsidRPr="001E227F">
        <w:rPr>
          <w:rFonts w:eastAsia="Arial Unicode MS" w:cs="Calibri"/>
          <w:spacing w:val="-20"/>
          <w:sz w:val="28"/>
          <w:szCs w:val="28"/>
          <w:lang w:val="uk-UA" w:eastAsia="uk-UA"/>
        </w:rPr>
        <w:softHyphen/>
        <w:t>ма?</w:t>
      </w:r>
    </w:p>
    <w:p w:rsidR="00F04684" w:rsidRPr="001E227F" w:rsidRDefault="00F04684" w:rsidP="00966816">
      <w:pPr>
        <w:spacing w:after="120" w:line="240" w:lineRule="auto"/>
        <w:ind w:firstLine="540"/>
        <w:jc w:val="both"/>
        <w:rPr>
          <w:rFonts w:eastAsia="Arial Unicode MS" w:cs="Calibri"/>
          <w:i/>
          <w:iCs/>
          <w:spacing w:val="-10"/>
          <w:sz w:val="28"/>
          <w:szCs w:val="28"/>
          <w:lang w:val="uk-UA"/>
        </w:rPr>
      </w:pPr>
      <w:r w:rsidRPr="001E227F">
        <w:rPr>
          <w:rFonts w:eastAsia="Arial Unicode MS" w:cs="Calibri"/>
          <w:i/>
          <w:iCs/>
          <w:sz w:val="28"/>
          <w:szCs w:val="28"/>
          <w:lang w:val="uk-UA" w:eastAsia="uk-UA"/>
        </w:rPr>
        <w:t>Сильни</w:t>
      </w:r>
      <w:r>
        <w:rPr>
          <w:rFonts w:eastAsia="Arial Unicode MS" w:cs="Calibri"/>
          <w:i/>
          <w:iCs/>
          <w:sz w:val="28"/>
          <w:szCs w:val="28"/>
          <w:lang w:val="uk-UA" w:eastAsia="uk-UA"/>
        </w:rPr>
        <w:t>й</w:t>
      </w:r>
      <w:r w:rsidRPr="001E227F">
        <w:rPr>
          <w:rFonts w:eastAsia="Arial Unicode MS" w:cs="Calibri"/>
          <w:i/>
          <w:iCs/>
          <w:spacing w:val="-10"/>
          <w:sz w:val="28"/>
          <w:szCs w:val="28"/>
          <w:lang w:val="uk-UA" w:eastAsia="uk-UA"/>
        </w:rPr>
        <w:t xml:space="preserve"> вплив на підлітка його однолітків (особливо на імідж </w:t>
      </w:r>
      <w:r>
        <w:rPr>
          <w:rFonts w:eastAsia="Arial Unicode MS" w:cs="Calibri"/>
          <w:i/>
          <w:iCs/>
          <w:spacing w:val="-10"/>
          <w:sz w:val="28"/>
          <w:szCs w:val="28"/>
          <w:lang w:val="uk-UA" w:eastAsia="uk-UA"/>
        </w:rPr>
        <w:t>і</w:t>
      </w:r>
      <w:r w:rsidRPr="001E227F">
        <w:rPr>
          <w:rFonts w:eastAsia="Arial Unicode MS" w:cs="Calibri"/>
          <w:i/>
          <w:iCs/>
          <w:spacing w:val="-10"/>
          <w:sz w:val="28"/>
          <w:szCs w:val="28"/>
          <w:lang w:val="uk-UA" w:eastAsia="uk-UA"/>
        </w:rPr>
        <w:t xml:space="preserve"> соціальну поведінку підлітка).</w:t>
      </w:r>
    </w:p>
    <w:p w:rsidR="00F04684" w:rsidRPr="001E227F" w:rsidRDefault="00F04684" w:rsidP="00966816">
      <w:pPr>
        <w:tabs>
          <w:tab w:val="left" w:pos="413"/>
        </w:tabs>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9. </w:t>
      </w:r>
      <w:r w:rsidRPr="001E227F">
        <w:rPr>
          <w:rFonts w:eastAsia="Arial Unicode MS" w:cs="Calibri"/>
          <w:sz w:val="28"/>
          <w:szCs w:val="28"/>
          <w:lang w:val="uk-UA" w:eastAsia="uk-UA"/>
        </w:rPr>
        <w:t>Чи можна</w:t>
      </w:r>
      <w:r w:rsidRPr="001E227F">
        <w:rPr>
          <w:rFonts w:eastAsia="Arial Unicode MS" w:cs="Calibri"/>
          <w:spacing w:val="-20"/>
          <w:sz w:val="28"/>
          <w:szCs w:val="28"/>
          <w:lang w:val="uk-UA" w:eastAsia="uk-UA"/>
        </w:rPr>
        <w:t xml:space="preserve"> повністю</w:t>
      </w:r>
      <w:r w:rsidRPr="001E227F">
        <w:rPr>
          <w:rFonts w:eastAsia="Arial Unicode MS" w:cs="Calibri"/>
          <w:sz w:val="28"/>
          <w:szCs w:val="28"/>
          <w:lang w:val="uk-UA" w:eastAsia="uk-UA"/>
        </w:rPr>
        <w:t xml:space="preserve"> довіряти</w:t>
      </w:r>
      <w:r w:rsidRPr="001E227F">
        <w:rPr>
          <w:rFonts w:eastAsia="Arial Unicode MS" w:cs="Calibri"/>
          <w:spacing w:val="-10"/>
          <w:sz w:val="28"/>
          <w:szCs w:val="28"/>
          <w:lang w:val="uk-UA" w:eastAsia="uk-UA"/>
        </w:rPr>
        <w:t xml:space="preserve"> рекламі?</w:t>
      </w:r>
      <w:r w:rsidRPr="001E227F">
        <w:rPr>
          <w:rFonts w:eastAsia="Arial Unicode MS" w:cs="Calibri"/>
          <w:spacing w:val="-20"/>
          <w:sz w:val="28"/>
          <w:szCs w:val="28"/>
          <w:lang w:val="uk-UA" w:eastAsia="uk-UA"/>
        </w:rPr>
        <w:t xml:space="preserve"> Що</w:t>
      </w:r>
      <w:r w:rsidRPr="001E227F">
        <w:rPr>
          <w:rFonts w:eastAsia="Arial Unicode MS" w:cs="Calibri"/>
          <w:sz w:val="28"/>
          <w:szCs w:val="28"/>
          <w:lang w:val="uk-UA" w:eastAsia="uk-UA"/>
        </w:rPr>
        <w:t xml:space="preserve"> відсутнє</w:t>
      </w:r>
      <w:r w:rsidRPr="001E227F">
        <w:rPr>
          <w:rFonts w:eastAsia="Arial Unicode MS" w:cs="Calibri"/>
          <w:spacing w:val="-20"/>
          <w:sz w:val="28"/>
          <w:szCs w:val="28"/>
          <w:lang w:val="uk-UA" w:eastAsia="uk-UA"/>
        </w:rPr>
        <w:t xml:space="preserve"> в </w:t>
      </w:r>
      <w:r w:rsidRPr="001E227F">
        <w:rPr>
          <w:rFonts w:eastAsia="Arial Unicode MS" w:cs="Calibri"/>
          <w:sz w:val="28"/>
          <w:szCs w:val="28"/>
          <w:lang w:val="uk-UA" w:eastAsia="uk-UA"/>
        </w:rPr>
        <w:t>рекламі?</w:t>
      </w:r>
    </w:p>
    <w:p w:rsidR="00F04684" w:rsidRPr="001E227F" w:rsidRDefault="00F04684" w:rsidP="00966816">
      <w:pPr>
        <w:spacing w:after="120" w:line="240" w:lineRule="auto"/>
        <w:ind w:firstLine="540"/>
        <w:jc w:val="both"/>
        <w:rPr>
          <w:rFonts w:eastAsia="Arial Unicode MS" w:cs="Calibri"/>
          <w:i/>
          <w:iCs/>
          <w:spacing w:val="-10"/>
          <w:sz w:val="28"/>
          <w:szCs w:val="28"/>
          <w:lang w:val="uk-UA"/>
        </w:rPr>
      </w:pPr>
      <w:r w:rsidRPr="001E227F">
        <w:rPr>
          <w:rFonts w:eastAsia="Arial Unicode MS" w:cs="Calibri"/>
          <w:i/>
          <w:iCs/>
          <w:spacing w:val="30"/>
          <w:sz w:val="28"/>
          <w:szCs w:val="28"/>
          <w:lang w:val="uk-UA" w:eastAsia="uk-UA"/>
        </w:rPr>
        <w:t>Ні,</w:t>
      </w:r>
      <w:r w:rsidRPr="001E227F">
        <w:rPr>
          <w:rFonts w:eastAsia="Arial Unicode MS" w:cs="Calibri"/>
          <w:i/>
          <w:iCs/>
          <w:spacing w:val="-10"/>
          <w:sz w:val="28"/>
          <w:szCs w:val="28"/>
          <w:lang w:val="uk-UA" w:eastAsia="uk-UA"/>
        </w:rPr>
        <w:t xml:space="preserve"> не можна. У рекламі відсутня об'єктивна</w:t>
      </w:r>
      <w:r>
        <w:rPr>
          <w:rFonts w:eastAsia="Arial Unicode MS" w:cs="Calibri"/>
          <w:i/>
          <w:iCs/>
          <w:spacing w:val="-10"/>
          <w:sz w:val="28"/>
          <w:szCs w:val="28"/>
          <w:lang w:val="uk-UA" w:eastAsia="uk-UA"/>
        </w:rPr>
        <w:t>,</w:t>
      </w:r>
      <w:r w:rsidRPr="001E227F">
        <w:rPr>
          <w:rFonts w:eastAsia="Arial Unicode MS" w:cs="Calibri"/>
          <w:i/>
          <w:iCs/>
          <w:spacing w:val="-10"/>
          <w:sz w:val="28"/>
          <w:szCs w:val="28"/>
          <w:lang w:val="uk-UA" w:eastAsia="uk-UA"/>
        </w:rPr>
        <w:t xml:space="preserve"> до кінця правдива інформація про товар чи послугу.</w:t>
      </w:r>
    </w:p>
    <w:p w:rsidR="00F04684" w:rsidRPr="001E227F" w:rsidRDefault="00F04684" w:rsidP="00966816">
      <w:pPr>
        <w:tabs>
          <w:tab w:val="left" w:pos="562"/>
        </w:tabs>
        <w:spacing w:after="120" w:line="240" w:lineRule="auto"/>
        <w:ind w:firstLine="540"/>
        <w:jc w:val="both"/>
        <w:rPr>
          <w:rFonts w:eastAsia="Arial Unicode MS" w:cs="Calibri"/>
          <w:spacing w:val="-20"/>
          <w:sz w:val="28"/>
          <w:szCs w:val="28"/>
          <w:lang w:val="uk-UA"/>
        </w:rPr>
      </w:pPr>
      <w:r>
        <w:rPr>
          <w:rFonts w:eastAsia="Arial Unicode MS" w:cs="Calibri"/>
          <w:spacing w:val="-20"/>
          <w:sz w:val="28"/>
          <w:szCs w:val="28"/>
          <w:lang w:val="uk-UA" w:eastAsia="uk-UA"/>
        </w:rPr>
        <w:t xml:space="preserve">10.  </w:t>
      </w:r>
      <w:r w:rsidRPr="001E227F">
        <w:rPr>
          <w:rFonts w:eastAsia="Arial Unicode MS" w:cs="Calibri"/>
          <w:spacing w:val="-20"/>
          <w:sz w:val="28"/>
          <w:szCs w:val="28"/>
          <w:lang w:val="uk-UA" w:eastAsia="uk-UA"/>
        </w:rPr>
        <w:t>Як нам треба ставитися до реклами?</w:t>
      </w:r>
    </w:p>
    <w:p w:rsidR="00F04684" w:rsidRPr="001E227F" w:rsidRDefault="00F04684" w:rsidP="00966816">
      <w:pPr>
        <w:tabs>
          <w:tab w:val="left" w:pos="6728"/>
        </w:tabs>
        <w:spacing w:after="120" w:line="240" w:lineRule="auto"/>
        <w:ind w:firstLine="540"/>
        <w:jc w:val="both"/>
        <w:rPr>
          <w:rFonts w:eastAsia="Arial Unicode MS" w:cs="Calibri"/>
          <w:i/>
          <w:iCs/>
          <w:spacing w:val="-10"/>
          <w:sz w:val="28"/>
          <w:szCs w:val="28"/>
          <w:lang w:val="uk-UA"/>
        </w:rPr>
      </w:pPr>
      <w:r w:rsidRPr="001E227F">
        <w:rPr>
          <w:rFonts w:eastAsia="Arial Unicode MS" w:cs="Calibri"/>
          <w:i/>
          <w:iCs/>
          <w:spacing w:val="-10"/>
          <w:sz w:val="28"/>
          <w:szCs w:val="28"/>
          <w:lang w:val="uk-UA" w:eastAsia="uk-UA"/>
        </w:rPr>
        <w:t>До реклами треба ставитися критично. у</w:t>
      </w:r>
      <w:r w:rsidRPr="001E227F">
        <w:rPr>
          <w:rFonts w:eastAsia="Arial Unicode MS" w:cs="Calibri"/>
          <w:i/>
          <w:iCs/>
          <w:strike/>
          <w:spacing w:val="-10"/>
          <w:sz w:val="28"/>
          <w:szCs w:val="28"/>
          <w:lang w:val="uk-UA" w:eastAsia="uk-UA"/>
        </w:rPr>
        <w:t>св</w:t>
      </w:r>
      <w:r w:rsidRPr="001E227F">
        <w:rPr>
          <w:rFonts w:eastAsia="Arial Unicode MS" w:cs="Calibri"/>
          <w:i/>
          <w:iCs/>
          <w:spacing w:val="-10"/>
          <w:sz w:val="28"/>
          <w:szCs w:val="28"/>
          <w:lang w:val="uk-UA" w:eastAsia="uk-UA"/>
        </w:rPr>
        <w:t>ідо</w:t>
      </w:r>
      <w:r w:rsidRPr="001E227F">
        <w:rPr>
          <w:rFonts w:eastAsia="Arial Unicode MS" w:cs="Calibri"/>
          <w:i/>
          <w:iCs/>
          <w:strike/>
          <w:spacing w:val="-10"/>
          <w:sz w:val="28"/>
          <w:szCs w:val="28"/>
          <w:lang w:val="uk-UA" w:eastAsia="uk-UA"/>
        </w:rPr>
        <w:t>мл</w:t>
      </w:r>
      <w:r w:rsidRPr="001E227F">
        <w:rPr>
          <w:rFonts w:eastAsia="Arial Unicode MS" w:cs="Calibri"/>
          <w:i/>
          <w:iCs/>
          <w:spacing w:val="-10"/>
          <w:sz w:val="28"/>
          <w:szCs w:val="28"/>
          <w:lang w:val="uk-UA" w:eastAsia="uk-UA"/>
        </w:rPr>
        <w:t xml:space="preserve">юючи </w:t>
      </w:r>
      <w:r>
        <w:rPr>
          <w:rFonts w:eastAsia="Arial Unicode MS" w:cs="Calibri"/>
          <w:i/>
          <w:iCs/>
          <w:spacing w:val="-10"/>
          <w:sz w:val="28"/>
          <w:szCs w:val="28"/>
          <w:lang w:val="uk-UA" w:eastAsia="uk-UA"/>
        </w:rPr>
        <w:t xml:space="preserve">її </w:t>
      </w:r>
      <w:r w:rsidRPr="001E227F">
        <w:rPr>
          <w:rFonts w:eastAsia="Arial Unicode MS" w:cs="Calibri"/>
          <w:i/>
          <w:iCs/>
          <w:spacing w:val="-10"/>
          <w:sz w:val="28"/>
          <w:szCs w:val="28"/>
          <w:lang w:val="uk-UA" w:eastAsia="uk-UA"/>
        </w:rPr>
        <w:t>однобічність і необ'єкти</w:t>
      </w:r>
      <w:r>
        <w:rPr>
          <w:rFonts w:eastAsia="Arial Unicode MS" w:cs="Calibri"/>
          <w:i/>
          <w:iCs/>
          <w:spacing w:val="-10"/>
          <w:sz w:val="28"/>
          <w:szCs w:val="28"/>
          <w:lang w:val="uk-UA" w:eastAsia="uk-UA"/>
        </w:rPr>
        <w:t>в</w:t>
      </w:r>
      <w:r w:rsidRPr="001E227F">
        <w:rPr>
          <w:rFonts w:eastAsia="Arial Unicode MS" w:cs="Calibri"/>
          <w:i/>
          <w:iCs/>
          <w:spacing w:val="-10"/>
          <w:sz w:val="28"/>
          <w:szCs w:val="28"/>
          <w:lang w:val="uk-UA" w:eastAsia="uk-UA"/>
        </w:rPr>
        <w:t>ність.</w:t>
      </w:r>
      <w:r w:rsidRPr="001E227F">
        <w:rPr>
          <w:rFonts w:eastAsia="Arial Unicode MS" w:cs="Calibri"/>
          <w:i/>
          <w:iCs/>
          <w:spacing w:val="-10"/>
          <w:sz w:val="28"/>
          <w:szCs w:val="28"/>
          <w:lang w:val="uk-UA" w:eastAsia="uk-UA"/>
        </w:rPr>
        <w:tab/>
      </w:r>
    </w:p>
    <w:p w:rsidR="00F04684" w:rsidRPr="001E227F" w:rsidRDefault="00F04684" w:rsidP="00966816">
      <w:pPr>
        <w:spacing w:after="120" w:line="240" w:lineRule="auto"/>
        <w:ind w:firstLine="540"/>
        <w:jc w:val="both"/>
        <w:rPr>
          <w:rFonts w:eastAsia="Arial Unicode MS" w:cs="Calibri"/>
          <w:i/>
          <w:iCs/>
          <w:spacing w:val="-10"/>
          <w:sz w:val="28"/>
          <w:szCs w:val="28"/>
          <w:lang w:val="uk-UA"/>
        </w:rPr>
      </w:pPr>
      <w:r w:rsidRPr="001E227F">
        <w:rPr>
          <w:rFonts w:eastAsia="Arial Unicode MS" w:cs="Calibri"/>
          <w:i/>
          <w:iCs/>
          <w:spacing w:val="-10"/>
          <w:sz w:val="28"/>
          <w:szCs w:val="28"/>
          <w:lang w:val="uk-UA" w:eastAsia="uk-UA"/>
        </w:rPr>
        <w:t>Коли ми знаємо механізми впливу, який</w:t>
      </w:r>
      <w:r w:rsidRPr="001E227F">
        <w:rPr>
          <w:rFonts w:eastAsia="Arial Unicode MS" w:cs="Calibri"/>
          <w:i/>
          <w:iCs/>
          <w:sz w:val="28"/>
          <w:szCs w:val="28"/>
          <w:lang w:val="uk-UA" w:eastAsia="uk-UA"/>
        </w:rPr>
        <w:t xml:space="preserve"> </w:t>
      </w:r>
      <w:r>
        <w:rPr>
          <w:rFonts w:eastAsia="Arial Unicode MS" w:cs="Calibri"/>
          <w:i/>
          <w:iCs/>
          <w:sz w:val="28"/>
          <w:szCs w:val="28"/>
          <w:lang w:val="uk-UA" w:eastAsia="uk-UA"/>
        </w:rPr>
        <w:t xml:space="preserve">відчуваємо на </w:t>
      </w:r>
      <w:r w:rsidRPr="001E227F">
        <w:rPr>
          <w:rFonts w:eastAsia="Arial Unicode MS" w:cs="Calibri"/>
          <w:i/>
          <w:iCs/>
          <w:spacing w:val="-10"/>
          <w:sz w:val="28"/>
          <w:szCs w:val="28"/>
          <w:lang w:val="uk-UA" w:eastAsia="uk-UA"/>
        </w:rPr>
        <w:t xml:space="preserve"> собі, то здатні йому протистояти.</w:t>
      </w:r>
    </w:p>
    <w:p w:rsidR="00F04684" w:rsidRPr="000E7047" w:rsidRDefault="00F04684" w:rsidP="00966816">
      <w:pPr>
        <w:pStyle w:val="Heading320"/>
        <w:keepNext/>
        <w:keepLines/>
        <w:shd w:val="clear" w:color="auto" w:fill="auto"/>
        <w:spacing w:before="0" w:after="120" w:line="240" w:lineRule="auto"/>
        <w:ind w:firstLine="540"/>
        <w:jc w:val="both"/>
        <w:outlineLvl w:val="9"/>
        <w:rPr>
          <w:rFonts w:ascii="Calibri" w:eastAsia="Arial Unicode MS" w:hAnsi="Calibri" w:cs="Calibri"/>
          <w:color w:val="000000"/>
          <w:sz w:val="28"/>
          <w:szCs w:val="28"/>
          <w:lang w:val="uk-UA" w:eastAsia="uk-UA"/>
        </w:rPr>
      </w:pPr>
      <w:r w:rsidRPr="000E7047">
        <w:rPr>
          <w:rFonts w:ascii="Calibri" w:eastAsia="Arial Unicode MS" w:hAnsi="Calibri" w:cs="Calibri"/>
          <w:i w:val="0"/>
          <w:iCs w:val="0"/>
          <w:sz w:val="28"/>
          <w:szCs w:val="28"/>
          <w:lang w:val="uk-UA" w:eastAsia="uk-UA"/>
        </w:rPr>
        <w:t xml:space="preserve">     6. Вправа </w:t>
      </w:r>
      <w:r w:rsidRPr="000E7047">
        <w:rPr>
          <w:rFonts w:ascii="Calibri" w:eastAsia="Arial Unicode MS" w:hAnsi="Calibri" w:cs="Calibri"/>
          <w:color w:val="000000"/>
          <w:sz w:val="28"/>
          <w:szCs w:val="28"/>
          <w:lang w:val="uk-UA" w:eastAsia="uk-UA"/>
        </w:rPr>
        <w:t>«</w:t>
      </w:r>
      <w:r w:rsidRPr="000E7047">
        <w:rPr>
          <w:rFonts w:ascii="Calibri" w:eastAsia="Arial Unicode MS" w:hAnsi="Calibri" w:cs="Calibri"/>
          <w:i w:val="0"/>
          <w:iCs w:val="0"/>
          <w:color w:val="000000"/>
          <w:sz w:val="28"/>
          <w:szCs w:val="28"/>
          <w:lang w:val="uk-UA" w:eastAsia="uk-UA"/>
        </w:rPr>
        <w:t>РЕКЛАМА ТЮТЮНОВИХ ВИРОБІВ І ЖИТТЄВІ ЦІННОСТІ</w:t>
      </w:r>
      <w:r w:rsidRPr="000E7047">
        <w:rPr>
          <w:rFonts w:ascii="Calibri" w:eastAsia="Arial Unicode MS" w:hAnsi="Calibri" w:cs="Calibri"/>
          <w:color w:val="000000"/>
          <w:sz w:val="28"/>
          <w:szCs w:val="28"/>
          <w:lang w:val="uk-UA" w:eastAsia="uk-UA"/>
        </w:rPr>
        <w:t>»</w:t>
      </w:r>
    </w:p>
    <w:p w:rsidR="00F04684" w:rsidRDefault="00F04684" w:rsidP="00966816">
      <w:pPr>
        <w:pStyle w:val="Heading320"/>
        <w:keepNext/>
        <w:keepLines/>
        <w:shd w:val="clear" w:color="auto" w:fill="auto"/>
        <w:spacing w:before="0" w:after="120" w:line="240" w:lineRule="auto"/>
        <w:ind w:firstLine="540"/>
        <w:jc w:val="both"/>
        <w:outlineLvl w:val="9"/>
        <w:rPr>
          <w:rFonts w:ascii="Calibri" w:hAnsi="Calibri" w:cs="Calibri"/>
          <w:b w:val="0"/>
          <w:bCs w:val="0"/>
          <w:i w:val="0"/>
          <w:iCs w:val="0"/>
          <w:sz w:val="28"/>
          <w:szCs w:val="28"/>
          <w:lang w:val="uk-UA" w:eastAsia="uk-UA"/>
        </w:rPr>
      </w:pPr>
      <w:r>
        <w:rPr>
          <w:rStyle w:val="Bodytext1122pt"/>
          <w:rFonts w:ascii="Calibri" w:hAnsi="Calibri" w:cs="Calibri"/>
          <w:b/>
          <w:bCs/>
          <w:sz w:val="28"/>
          <w:szCs w:val="28"/>
          <w:lang w:val="uk-UA" w:eastAsia="uk-UA"/>
        </w:rPr>
        <w:t xml:space="preserve">    </w:t>
      </w:r>
      <w:r w:rsidRPr="000E7047">
        <w:rPr>
          <w:rStyle w:val="Bodytext1122pt"/>
          <w:rFonts w:ascii="Calibri" w:hAnsi="Calibri" w:cs="Calibri"/>
          <w:b/>
          <w:bCs/>
          <w:sz w:val="28"/>
          <w:szCs w:val="28"/>
          <w:lang w:val="uk-UA" w:eastAsia="uk-UA"/>
        </w:rPr>
        <w:t>Мета:</w:t>
      </w:r>
      <w:r w:rsidRPr="000E7047">
        <w:rPr>
          <w:rFonts w:ascii="Calibri" w:hAnsi="Calibri" w:cs="Calibri"/>
          <w:b w:val="0"/>
          <w:bCs w:val="0"/>
          <w:i w:val="0"/>
          <w:iCs w:val="0"/>
          <w:sz w:val="28"/>
          <w:szCs w:val="28"/>
          <w:lang w:val="uk-UA" w:eastAsia="uk-UA"/>
        </w:rPr>
        <w:t xml:space="preserve"> показати на прикладі реклами тютюнових виробів, як життєві цінності </w:t>
      </w:r>
      <w:r>
        <w:rPr>
          <w:rFonts w:ascii="Calibri" w:hAnsi="Calibri" w:cs="Segoe UI Emoji"/>
          <w:b w:val="0"/>
          <w:bCs w:val="0"/>
          <w:i w:val="0"/>
          <w:iCs w:val="0"/>
          <w:sz w:val="28"/>
          <w:szCs w:val="28"/>
          <w:lang w:val="uk-UA" w:eastAsia="uk-UA"/>
        </w:rPr>
        <w:t>«</w:t>
      </w:r>
      <w:r w:rsidRPr="000E7047">
        <w:rPr>
          <w:rFonts w:ascii="Calibri" w:hAnsi="Calibri" w:cs="Calibri"/>
          <w:b w:val="0"/>
          <w:bCs w:val="0"/>
          <w:i w:val="0"/>
          <w:iCs w:val="0"/>
          <w:sz w:val="28"/>
          <w:szCs w:val="28"/>
          <w:lang w:val="uk-UA" w:eastAsia="uk-UA"/>
        </w:rPr>
        <w:t xml:space="preserve">підмінюються» і </w:t>
      </w:r>
      <w:r>
        <w:rPr>
          <w:rFonts w:ascii="Calibri" w:hAnsi="Calibri" w:cs="Calibri"/>
          <w:b w:val="0"/>
          <w:bCs w:val="0"/>
          <w:i w:val="0"/>
          <w:iCs w:val="0"/>
          <w:sz w:val="28"/>
          <w:szCs w:val="28"/>
          <w:lang w:val="uk-UA" w:eastAsia="uk-UA"/>
        </w:rPr>
        <w:t>пов</w:t>
      </w:r>
      <w:r w:rsidRPr="000E7047">
        <w:rPr>
          <w:rFonts w:ascii="Calibri" w:hAnsi="Calibri" w:cs="Calibri"/>
          <w:b w:val="0"/>
          <w:bCs w:val="0"/>
          <w:i w:val="0"/>
          <w:iCs w:val="0"/>
          <w:sz w:val="28"/>
          <w:szCs w:val="28"/>
          <w:lang w:val="uk-UA" w:eastAsia="uk-UA"/>
        </w:rPr>
        <w:t>’</w:t>
      </w:r>
      <w:r>
        <w:rPr>
          <w:rFonts w:ascii="Calibri" w:hAnsi="Calibri" w:cs="Calibri"/>
          <w:b w:val="0"/>
          <w:bCs w:val="0"/>
          <w:i w:val="0"/>
          <w:iCs w:val="0"/>
          <w:sz w:val="28"/>
          <w:szCs w:val="28"/>
          <w:lang w:val="uk-UA" w:eastAsia="uk-UA"/>
        </w:rPr>
        <w:t>язуються з уживанням тютюну.</w:t>
      </w:r>
    </w:p>
    <w:p w:rsidR="00F04684" w:rsidRDefault="00F04684" w:rsidP="00966816">
      <w:pPr>
        <w:pStyle w:val="Heading320"/>
        <w:keepNext/>
        <w:keepLines/>
        <w:shd w:val="clear" w:color="auto" w:fill="auto"/>
        <w:spacing w:before="0" w:after="120" w:line="240" w:lineRule="auto"/>
        <w:ind w:firstLine="540"/>
        <w:jc w:val="both"/>
        <w:outlineLvl w:val="9"/>
        <w:rPr>
          <w:rFonts w:ascii="Calibri" w:hAnsi="Calibri" w:cs="Calibri"/>
          <w:b w:val="0"/>
          <w:bCs w:val="0"/>
          <w:i w:val="0"/>
          <w:iCs w:val="0"/>
          <w:sz w:val="28"/>
          <w:szCs w:val="28"/>
          <w:lang w:val="uk-UA" w:eastAsia="uk-UA"/>
        </w:rPr>
      </w:pPr>
      <w:r>
        <w:rPr>
          <w:rFonts w:ascii="Calibri" w:hAnsi="Calibri" w:cs="Calibri"/>
          <w:b w:val="0"/>
          <w:bCs w:val="0"/>
          <w:i w:val="0"/>
          <w:iCs w:val="0"/>
          <w:sz w:val="28"/>
          <w:szCs w:val="28"/>
          <w:lang w:val="uk-UA" w:eastAsia="uk-UA"/>
        </w:rPr>
        <w:t xml:space="preserve">     </w:t>
      </w:r>
      <w:r w:rsidRPr="000E7047">
        <w:rPr>
          <w:rFonts w:ascii="Calibri" w:hAnsi="Calibri" w:cs="Calibri"/>
          <w:i w:val="0"/>
          <w:iCs w:val="0"/>
          <w:sz w:val="28"/>
          <w:szCs w:val="28"/>
          <w:lang w:val="uk-UA" w:eastAsia="uk-UA"/>
        </w:rPr>
        <w:t>Хід вправи:</w:t>
      </w:r>
      <w:r>
        <w:rPr>
          <w:rFonts w:ascii="Calibri" w:hAnsi="Calibri" w:cs="Calibri"/>
          <w:i w:val="0"/>
          <w:iCs w:val="0"/>
          <w:sz w:val="28"/>
          <w:szCs w:val="28"/>
          <w:lang w:val="uk-UA" w:eastAsia="uk-UA"/>
        </w:rPr>
        <w:t xml:space="preserve"> </w:t>
      </w:r>
      <w:r w:rsidRPr="000E7047">
        <w:rPr>
          <w:rFonts w:ascii="Calibri" w:hAnsi="Calibri" w:cs="Calibri"/>
          <w:b w:val="0"/>
          <w:bCs w:val="0"/>
          <w:i w:val="0"/>
          <w:iCs w:val="0"/>
          <w:sz w:val="28"/>
          <w:szCs w:val="28"/>
          <w:lang w:val="uk-UA" w:eastAsia="uk-UA"/>
        </w:rPr>
        <w:t>пе</w:t>
      </w:r>
      <w:r>
        <w:rPr>
          <w:rFonts w:ascii="Calibri" w:hAnsi="Calibri" w:cs="Calibri"/>
          <w:b w:val="0"/>
          <w:bCs w:val="0"/>
          <w:i w:val="0"/>
          <w:iCs w:val="0"/>
          <w:sz w:val="28"/>
          <w:szCs w:val="28"/>
          <w:lang w:val="uk-UA" w:eastAsia="uk-UA"/>
        </w:rPr>
        <w:t>дагог пропонує розглянути плакат з рекламою</w:t>
      </w:r>
      <w:r w:rsidRPr="000E7047">
        <w:rPr>
          <w:rFonts w:ascii="Calibri" w:hAnsi="Calibri" w:cs="Calibri"/>
          <w:sz w:val="28"/>
          <w:szCs w:val="28"/>
          <w:lang w:val="uk-UA" w:eastAsia="uk-UA"/>
        </w:rPr>
        <w:t xml:space="preserve"> </w:t>
      </w:r>
      <w:r w:rsidRPr="000E7047">
        <w:rPr>
          <w:rFonts w:ascii="Calibri" w:hAnsi="Calibri" w:cs="Calibri"/>
          <w:b w:val="0"/>
          <w:bCs w:val="0"/>
          <w:i w:val="0"/>
          <w:iCs w:val="0"/>
          <w:sz w:val="28"/>
          <w:szCs w:val="28"/>
          <w:lang w:val="uk-UA" w:eastAsia="uk-UA"/>
        </w:rPr>
        <w:t>тю</w:t>
      </w:r>
      <w:r w:rsidRPr="000E7047">
        <w:rPr>
          <w:rFonts w:ascii="Calibri" w:hAnsi="Calibri" w:cs="Calibri"/>
          <w:b w:val="0"/>
          <w:bCs w:val="0"/>
          <w:i w:val="0"/>
          <w:iCs w:val="0"/>
          <w:sz w:val="28"/>
          <w:szCs w:val="28"/>
          <w:lang w:val="uk-UA" w:eastAsia="uk-UA"/>
        </w:rPr>
        <w:softHyphen/>
        <w:t>тюнових виробів і відповісти на запитання:</w:t>
      </w:r>
      <w:r w:rsidRPr="000E7047">
        <w:rPr>
          <w:rFonts w:ascii="Calibri" w:hAnsi="Calibri" w:cs="Calibri"/>
          <w:sz w:val="28"/>
          <w:szCs w:val="28"/>
          <w:lang w:val="uk-UA" w:eastAsia="uk-UA"/>
        </w:rPr>
        <w:t xml:space="preserve"> </w:t>
      </w:r>
      <w:r w:rsidRPr="000E7047">
        <w:rPr>
          <w:rFonts w:ascii="Calibri" w:hAnsi="Calibri" w:cs="Calibri"/>
          <w:b w:val="0"/>
          <w:bCs w:val="0"/>
          <w:i w:val="0"/>
          <w:iCs w:val="0"/>
          <w:sz w:val="28"/>
          <w:szCs w:val="28"/>
          <w:lang w:val="uk-UA" w:eastAsia="uk-UA"/>
        </w:rPr>
        <w:t>«Що</w:t>
      </w:r>
      <w:r w:rsidRPr="000E7047">
        <w:rPr>
          <w:rStyle w:val="Bodytext11Bold"/>
          <w:rFonts w:ascii="Calibri" w:hAnsi="Calibri" w:cs="Calibri"/>
          <w:b/>
          <w:bCs/>
          <w:i w:val="0"/>
          <w:iCs w:val="0"/>
          <w:sz w:val="28"/>
          <w:szCs w:val="28"/>
          <w:lang w:val="uk-UA" w:eastAsia="uk-UA"/>
        </w:rPr>
        <w:t xml:space="preserve"> </w:t>
      </w:r>
      <w:r w:rsidRPr="000E7047">
        <w:rPr>
          <w:rStyle w:val="Bodytext11Bold"/>
          <w:rFonts w:ascii="Calibri" w:hAnsi="Calibri" w:cs="Calibri"/>
          <w:i w:val="0"/>
          <w:iCs w:val="0"/>
          <w:sz w:val="28"/>
          <w:szCs w:val="28"/>
          <w:lang w:val="uk-UA" w:eastAsia="uk-UA"/>
        </w:rPr>
        <w:t>зобра</w:t>
      </w:r>
      <w:r w:rsidRPr="000E7047">
        <w:rPr>
          <w:rStyle w:val="Bodytext11Bold"/>
          <w:rFonts w:ascii="Calibri" w:hAnsi="Calibri" w:cs="Calibri"/>
          <w:b/>
          <w:bCs/>
          <w:i w:val="0"/>
          <w:iCs w:val="0"/>
          <w:sz w:val="28"/>
          <w:szCs w:val="28"/>
          <w:lang w:val="uk-UA" w:eastAsia="uk-UA"/>
        </w:rPr>
        <w:softHyphen/>
      </w:r>
      <w:r w:rsidRPr="000E7047">
        <w:rPr>
          <w:rFonts w:ascii="Calibri" w:hAnsi="Calibri" w:cs="Calibri"/>
          <w:b w:val="0"/>
          <w:bCs w:val="0"/>
          <w:i w:val="0"/>
          <w:iCs w:val="0"/>
          <w:sz w:val="28"/>
          <w:szCs w:val="28"/>
          <w:lang w:val="uk-UA" w:eastAsia="uk-UA"/>
        </w:rPr>
        <w:t>жено на ньому?» (наприклад, ситуація,</w:t>
      </w:r>
      <w:r w:rsidRPr="000E7047">
        <w:rPr>
          <w:rStyle w:val="Bodytext11Bold"/>
          <w:rFonts w:ascii="Calibri" w:hAnsi="Calibri" w:cs="Calibri"/>
          <w:b/>
          <w:bCs/>
          <w:i w:val="0"/>
          <w:iCs w:val="0"/>
          <w:sz w:val="28"/>
          <w:szCs w:val="28"/>
          <w:lang w:val="uk-UA" w:eastAsia="uk-UA"/>
        </w:rPr>
        <w:t xml:space="preserve"> </w:t>
      </w:r>
      <w:r w:rsidRPr="000E7047">
        <w:rPr>
          <w:rStyle w:val="Bodytext11Bold"/>
          <w:rFonts w:ascii="Calibri" w:hAnsi="Calibri" w:cs="Calibri"/>
          <w:i w:val="0"/>
          <w:iCs w:val="0"/>
          <w:sz w:val="28"/>
          <w:szCs w:val="28"/>
          <w:lang w:val="uk-UA" w:eastAsia="uk-UA"/>
        </w:rPr>
        <w:t>пов</w:t>
      </w:r>
      <w:r w:rsidRPr="000E7047">
        <w:rPr>
          <w:rFonts w:ascii="Calibri" w:hAnsi="Calibri" w:cs="Calibri"/>
          <w:i w:val="0"/>
          <w:iCs w:val="0"/>
          <w:sz w:val="28"/>
          <w:szCs w:val="28"/>
          <w:lang w:val="uk-UA" w:eastAsia="uk-UA"/>
        </w:rPr>
        <w:t>'</w:t>
      </w:r>
      <w:r w:rsidRPr="000E7047">
        <w:rPr>
          <w:rFonts w:ascii="Calibri" w:hAnsi="Calibri" w:cs="Calibri"/>
          <w:b w:val="0"/>
          <w:bCs w:val="0"/>
          <w:i w:val="0"/>
          <w:iCs w:val="0"/>
          <w:sz w:val="28"/>
          <w:szCs w:val="28"/>
          <w:lang w:val="uk-UA" w:eastAsia="uk-UA"/>
        </w:rPr>
        <w:t>язана а відпочинком, подорожжю</w:t>
      </w:r>
      <w:r>
        <w:rPr>
          <w:rFonts w:ascii="Calibri" w:hAnsi="Calibri" w:cs="Calibri"/>
          <w:b w:val="0"/>
          <w:bCs w:val="0"/>
          <w:i w:val="0"/>
          <w:iCs w:val="0"/>
          <w:sz w:val="28"/>
          <w:szCs w:val="28"/>
          <w:lang w:val="uk-UA" w:eastAsia="uk-UA"/>
        </w:rPr>
        <w:t xml:space="preserve">); </w:t>
      </w:r>
      <w:r w:rsidRPr="000E7047">
        <w:rPr>
          <w:rFonts w:ascii="Calibri" w:hAnsi="Calibri" w:cs="Calibri"/>
          <w:b w:val="0"/>
          <w:bCs w:val="0"/>
          <w:i w:val="0"/>
          <w:iCs w:val="0"/>
          <w:sz w:val="28"/>
          <w:szCs w:val="28"/>
          <w:lang w:val="uk-UA" w:eastAsia="uk-UA"/>
        </w:rPr>
        <w:t>«Які герої</w:t>
      </w:r>
      <w:r w:rsidRPr="000E7047">
        <w:rPr>
          <w:rStyle w:val="Bodytext11Bold"/>
          <w:rFonts w:ascii="Calibri" w:hAnsi="Calibri" w:cs="Calibri"/>
          <w:b/>
          <w:bCs/>
          <w:i w:val="0"/>
          <w:iCs w:val="0"/>
          <w:sz w:val="28"/>
          <w:szCs w:val="28"/>
          <w:lang w:val="uk-UA" w:eastAsia="uk-UA"/>
        </w:rPr>
        <w:t xml:space="preserve"> </w:t>
      </w:r>
      <w:r w:rsidRPr="000E7047">
        <w:rPr>
          <w:rStyle w:val="Bodytext11Bold"/>
          <w:rFonts w:ascii="Calibri" w:hAnsi="Calibri" w:cs="Calibri"/>
          <w:i w:val="0"/>
          <w:iCs w:val="0"/>
          <w:sz w:val="28"/>
          <w:szCs w:val="28"/>
          <w:lang w:val="uk-UA" w:eastAsia="uk-UA"/>
        </w:rPr>
        <w:t>зображені на</w:t>
      </w:r>
      <w:r w:rsidRPr="000E7047">
        <w:rPr>
          <w:rFonts w:ascii="Calibri" w:hAnsi="Calibri" w:cs="Calibri"/>
          <w:b w:val="0"/>
          <w:bCs w:val="0"/>
          <w:i w:val="0"/>
          <w:iCs w:val="0"/>
          <w:sz w:val="28"/>
          <w:szCs w:val="28"/>
          <w:lang w:val="uk-UA" w:eastAsia="uk-UA"/>
        </w:rPr>
        <w:t xml:space="preserve"> пла</w:t>
      </w:r>
      <w:r>
        <w:rPr>
          <w:rFonts w:ascii="Calibri" w:hAnsi="Calibri" w:cs="Calibri"/>
          <w:b w:val="0"/>
          <w:bCs w:val="0"/>
          <w:i w:val="0"/>
          <w:iCs w:val="0"/>
          <w:sz w:val="28"/>
          <w:szCs w:val="28"/>
          <w:lang w:val="uk-UA" w:eastAsia="uk-UA"/>
        </w:rPr>
        <w:t>каті</w:t>
      </w:r>
      <w:r w:rsidRPr="000E7047">
        <w:rPr>
          <w:rStyle w:val="Bodytext11Spacing1pt"/>
          <w:rFonts w:ascii="Calibri" w:hAnsi="Calibri" w:cs="Calibri"/>
          <w:b w:val="0"/>
          <w:bCs w:val="0"/>
          <w:i w:val="0"/>
          <w:iCs w:val="0"/>
          <w:sz w:val="28"/>
          <w:szCs w:val="28"/>
          <w:lang w:val="uk-UA" w:eastAsia="uk-UA"/>
        </w:rPr>
        <w:t>?</w:t>
      </w:r>
      <w:r>
        <w:rPr>
          <w:rStyle w:val="Bodytext11Spacing1pt"/>
          <w:rFonts w:ascii="Calibri" w:hAnsi="Calibri" w:cs="Calibri"/>
          <w:b w:val="0"/>
          <w:bCs w:val="0"/>
          <w:i w:val="0"/>
          <w:iCs w:val="0"/>
          <w:sz w:val="28"/>
          <w:szCs w:val="28"/>
          <w:lang w:val="uk-UA" w:eastAsia="uk-UA"/>
        </w:rPr>
        <w:t>»</w:t>
      </w:r>
      <w:r w:rsidRPr="000E7047">
        <w:rPr>
          <w:rStyle w:val="Bodytext11Spacing1pt"/>
          <w:rFonts w:ascii="Calibri" w:hAnsi="Calibri" w:cs="Calibri"/>
          <w:b w:val="0"/>
          <w:bCs w:val="0"/>
          <w:i w:val="0"/>
          <w:iCs w:val="0"/>
          <w:sz w:val="28"/>
          <w:szCs w:val="28"/>
          <w:lang w:val="uk-UA" w:eastAsia="uk-UA"/>
        </w:rPr>
        <w:t>; «Чи</w:t>
      </w:r>
      <w:r w:rsidRPr="000E7047">
        <w:rPr>
          <w:rFonts w:ascii="Calibri" w:hAnsi="Calibri" w:cs="Calibri"/>
          <w:b w:val="0"/>
          <w:bCs w:val="0"/>
          <w:i w:val="0"/>
          <w:iCs w:val="0"/>
          <w:sz w:val="28"/>
          <w:szCs w:val="28"/>
          <w:lang w:val="uk-UA" w:eastAsia="uk-UA"/>
        </w:rPr>
        <w:t xml:space="preserve"> хотілося б вам бути схожими</w:t>
      </w:r>
      <w:r w:rsidRPr="000E7047">
        <w:rPr>
          <w:rStyle w:val="Bodytext11Bold"/>
          <w:rFonts w:ascii="Calibri" w:hAnsi="Calibri" w:cs="Calibri"/>
          <w:b/>
          <w:bCs/>
          <w:i w:val="0"/>
          <w:iCs w:val="0"/>
          <w:sz w:val="28"/>
          <w:szCs w:val="28"/>
          <w:lang w:val="uk-UA" w:eastAsia="uk-UA"/>
        </w:rPr>
        <w:t xml:space="preserve"> </w:t>
      </w:r>
      <w:r w:rsidRPr="000E7047">
        <w:rPr>
          <w:rStyle w:val="Bodytext11Bold"/>
          <w:rFonts w:ascii="Calibri" w:hAnsi="Calibri" w:cs="Calibri"/>
          <w:i w:val="0"/>
          <w:iCs w:val="0"/>
          <w:sz w:val="28"/>
          <w:szCs w:val="28"/>
          <w:lang w:val="uk-UA" w:eastAsia="uk-UA"/>
        </w:rPr>
        <w:t>на них, і чи</w:t>
      </w:r>
      <w:r w:rsidRPr="000E7047">
        <w:rPr>
          <w:rFonts w:ascii="Calibri" w:hAnsi="Calibri" w:cs="Calibri"/>
          <w:b w:val="0"/>
          <w:bCs w:val="0"/>
          <w:i w:val="0"/>
          <w:iCs w:val="0"/>
          <w:sz w:val="28"/>
          <w:szCs w:val="28"/>
          <w:lang w:val="uk-UA" w:eastAsia="uk-UA"/>
        </w:rPr>
        <w:t xml:space="preserve"> є така можливість?»;</w:t>
      </w:r>
    </w:p>
    <w:p w:rsidR="00F04684" w:rsidRPr="000E7047" w:rsidRDefault="00F04684" w:rsidP="00966816">
      <w:pPr>
        <w:pStyle w:val="Heading320"/>
        <w:keepNext/>
        <w:keepLines/>
        <w:shd w:val="clear" w:color="auto" w:fill="auto"/>
        <w:spacing w:before="0" w:after="120" w:line="240" w:lineRule="auto"/>
        <w:ind w:firstLine="540"/>
        <w:jc w:val="both"/>
        <w:outlineLvl w:val="9"/>
        <w:rPr>
          <w:rFonts w:ascii="Calibri" w:hAnsi="Calibri" w:cs="Calibri"/>
          <w:b w:val="0"/>
          <w:bCs w:val="0"/>
          <w:i w:val="0"/>
          <w:iCs w:val="0"/>
          <w:sz w:val="28"/>
          <w:szCs w:val="28"/>
          <w:lang w:val="uk-UA" w:eastAsia="uk-UA"/>
        </w:rPr>
      </w:pPr>
      <w:r w:rsidRPr="000E7047">
        <w:rPr>
          <w:rFonts w:ascii="Calibri" w:hAnsi="Calibri" w:cs="Calibri"/>
          <w:b w:val="0"/>
          <w:bCs w:val="0"/>
          <w:i w:val="0"/>
          <w:iCs w:val="0"/>
          <w:sz w:val="28"/>
          <w:szCs w:val="28"/>
          <w:lang w:val="uk-UA" w:eastAsia="uk-UA"/>
        </w:rPr>
        <w:t>«Які дії належить</w:t>
      </w:r>
      <w:r w:rsidRPr="000E7047">
        <w:rPr>
          <w:rStyle w:val="Bodytext11Bold"/>
          <w:rFonts w:ascii="Calibri" w:hAnsi="Calibri" w:cs="Calibri"/>
          <w:b/>
          <w:bCs/>
          <w:i w:val="0"/>
          <w:iCs w:val="0"/>
          <w:sz w:val="28"/>
          <w:szCs w:val="28"/>
          <w:lang w:val="uk-UA" w:eastAsia="uk-UA"/>
        </w:rPr>
        <w:t xml:space="preserve"> </w:t>
      </w:r>
      <w:r w:rsidRPr="000E7047">
        <w:rPr>
          <w:rStyle w:val="Bodytext11Bold"/>
          <w:rFonts w:ascii="Calibri" w:hAnsi="Calibri" w:cs="Calibri"/>
          <w:i w:val="0"/>
          <w:iCs w:val="0"/>
          <w:sz w:val="28"/>
          <w:szCs w:val="28"/>
          <w:lang w:val="uk-UA" w:eastAsia="uk-UA"/>
        </w:rPr>
        <w:t>виконати, щоб</w:t>
      </w:r>
      <w:r w:rsidRPr="000E7047">
        <w:rPr>
          <w:rStyle w:val="Bodytext11Bold"/>
          <w:rFonts w:ascii="Calibri" w:hAnsi="Calibri" w:cs="Calibri"/>
          <w:b/>
          <w:bCs/>
          <w:i w:val="0"/>
          <w:iCs w:val="0"/>
          <w:sz w:val="28"/>
          <w:szCs w:val="28"/>
          <w:lang w:val="uk-UA" w:eastAsia="uk-UA"/>
        </w:rPr>
        <w:t xml:space="preserve"> </w:t>
      </w:r>
      <w:r w:rsidRPr="000E7047">
        <w:rPr>
          <w:rFonts w:ascii="Calibri" w:hAnsi="Calibri" w:cs="Calibri"/>
          <w:b w:val="0"/>
          <w:bCs w:val="0"/>
          <w:i w:val="0"/>
          <w:iCs w:val="0"/>
          <w:sz w:val="28"/>
          <w:szCs w:val="28"/>
          <w:lang w:val="uk-UA" w:eastAsia="uk-UA"/>
        </w:rPr>
        <w:t>здійснити те, до чого закликає плакат?»;</w:t>
      </w:r>
      <w:r w:rsidRPr="000E7047">
        <w:rPr>
          <w:rStyle w:val="Bodytext11Bold"/>
          <w:rFonts w:ascii="Calibri" w:hAnsi="Calibri" w:cs="Calibri"/>
          <w:b/>
          <w:bCs/>
          <w:i w:val="0"/>
          <w:iCs w:val="0"/>
          <w:sz w:val="28"/>
          <w:szCs w:val="28"/>
          <w:lang w:val="uk-UA" w:eastAsia="uk-UA"/>
        </w:rPr>
        <w:t xml:space="preserve"> </w:t>
      </w:r>
      <w:r w:rsidRPr="000E7047">
        <w:rPr>
          <w:rStyle w:val="Bodytext11Bold"/>
          <w:rFonts w:ascii="Calibri" w:hAnsi="Calibri" w:cs="Calibri"/>
          <w:i w:val="0"/>
          <w:iCs w:val="0"/>
          <w:sz w:val="28"/>
          <w:szCs w:val="28"/>
          <w:lang w:val="uk-UA" w:eastAsia="uk-UA"/>
        </w:rPr>
        <w:t>«Що</w:t>
      </w:r>
      <w:r w:rsidRPr="000E7047">
        <w:rPr>
          <w:rStyle w:val="Bodytext11Bold"/>
          <w:rFonts w:ascii="Calibri" w:hAnsi="Calibri" w:cs="Calibri"/>
          <w:b/>
          <w:bCs/>
          <w:i w:val="0"/>
          <w:iCs w:val="0"/>
          <w:sz w:val="28"/>
          <w:szCs w:val="28"/>
          <w:lang w:val="uk-UA" w:eastAsia="uk-UA"/>
        </w:rPr>
        <w:t xml:space="preserve"> </w:t>
      </w:r>
      <w:r w:rsidRPr="000E7047">
        <w:rPr>
          <w:rStyle w:val="Bodytext11Bold"/>
          <w:rFonts w:ascii="Calibri" w:hAnsi="Calibri" w:cs="Calibri"/>
          <w:i w:val="0"/>
          <w:iCs w:val="0"/>
          <w:sz w:val="28"/>
          <w:szCs w:val="28"/>
          <w:lang w:val="uk-UA" w:eastAsia="uk-UA"/>
        </w:rPr>
        <w:t xml:space="preserve">роблять </w:t>
      </w:r>
      <w:r w:rsidRPr="000E7047">
        <w:rPr>
          <w:rFonts w:ascii="Calibri" w:hAnsi="Calibri" w:cs="Calibri"/>
          <w:b w:val="0"/>
          <w:bCs w:val="0"/>
          <w:i w:val="0"/>
          <w:iCs w:val="0"/>
          <w:sz w:val="28"/>
          <w:szCs w:val="28"/>
          <w:lang w:val="uk-UA" w:eastAsia="uk-UA"/>
        </w:rPr>
        <w:t>люди, зображені на плакаті, і чи це приємно?»</w:t>
      </w:r>
    </w:p>
    <w:p w:rsidR="00F04684" w:rsidRPr="000E7047" w:rsidRDefault="00F04684" w:rsidP="00966816">
      <w:pPr>
        <w:pStyle w:val="Heading320"/>
        <w:keepNext/>
        <w:keepLines/>
        <w:shd w:val="clear" w:color="auto" w:fill="auto"/>
        <w:spacing w:before="0" w:after="120" w:line="240" w:lineRule="auto"/>
        <w:ind w:firstLine="540"/>
        <w:jc w:val="both"/>
        <w:outlineLvl w:val="9"/>
        <w:rPr>
          <w:rFonts w:ascii="Calibri" w:eastAsia="Arial Unicode MS" w:hAnsi="Calibri" w:cs="Calibri"/>
          <w:b w:val="0"/>
          <w:bCs w:val="0"/>
          <w:i w:val="0"/>
          <w:iCs w:val="0"/>
          <w:sz w:val="28"/>
          <w:szCs w:val="28"/>
          <w:lang w:val="uk-UA"/>
        </w:rPr>
      </w:pPr>
      <w:r>
        <w:rPr>
          <w:rFonts w:ascii="Calibri" w:eastAsia="Arial Unicode MS" w:hAnsi="Calibri" w:cs="Calibri"/>
          <w:b w:val="0"/>
          <w:bCs w:val="0"/>
          <w:i w:val="0"/>
          <w:iCs w:val="0"/>
          <w:sz w:val="28"/>
          <w:szCs w:val="28"/>
          <w:lang w:val="uk-UA" w:eastAsia="uk-UA"/>
        </w:rPr>
        <w:t xml:space="preserve">     </w:t>
      </w:r>
      <w:r w:rsidRPr="00835E59">
        <w:rPr>
          <w:rFonts w:ascii="Calibri" w:eastAsia="Arial Unicode MS" w:hAnsi="Calibri" w:cs="Calibri"/>
          <w:i w:val="0"/>
          <w:iCs w:val="0"/>
          <w:sz w:val="28"/>
          <w:szCs w:val="28"/>
          <w:lang w:val="uk-UA" w:eastAsia="uk-UA"/>
        </w:rPr>
        <w:t>Коментар педагога.</w:t>
      </w:r>
      <w:r w:rsidRPr="000E7047">
        <w:rPr>
          <w:rFonts w:ascii="Calibri" w:eastAsia="Arial Unicode MS" w:hAnsi="Calibri" w:cs="Calibri"/>
          <w:b w:val="0"/>
          <w:bCs w:val="0"/>
          <w:i w:val="0"/>
          <w:iCs w:val="0"/>
          <w:sz w:val="28"/>
          <w:szCs w:val="28"/>
          <w:lang w:val="uk-UA" w:eastAsia="uk-UA"/>
        </w:rPr>
        <w:t xml:space="preserve"> Подивимось на цю рекламу уваж</w:t>
      </w:r>
      <w:r w:rsidRPr="000E7047">
        <w:rPr>
          <w:rFonts w:ascii="Calibri" w:eastAsia="Arial Unicode MS" w:hAnsi="Calibri" w:cs="Calibri"/>
          <w:b w:val="0"/>
          <w:bCs w:val="0"/>
          <w:i w:val="0"/>
          <w:iCs w:val="0"/>
          <w:sz w:val="28"/>
          <w:szCs w:val="28"/>
          <w:lang w:val="uk-UA" w:eastAsia="uk-UA"/>
        </w:rPr>
        <w:softHyphen/>
        <w:t>но і спробуємо назвати цінності, які використовує тут тютюнова індустрія, щоб викликати бажання закурити і забезпечити собі нових покупців. (</w:t>
      </w:r>
      <w:r w:rsidRPr="000E7047">
        <w:rPr>
          <w:rFonts w:ascii="Calibri" w:eastAsia="Arial Unicode MS" w:hAnsi="Calibri" w:cs="Calibri"/>
          <w:b w:val="0"/>
          <w:bCs w:val="0"/>
          <w:i w:val="0"/>
          <w:iCs w:val="0"/>
          <w:spacing w:val="10"/>
          <w:sz w:val="28"/>
          <w:szCs w:val="28"/>
          <w:lang w:val="uk-UA" w:eastAsia="uk-UA"/>
        </w:rPr>
        <w:t>Бажання подорожува</w:t>
      </w:r>
      <w:r w:rsidRPr="000E7047">
        <w:rPr>
          <w:rFonts w:ascii="Calibri" w:eastAsia="Arial Unicode MS" w:hAnsi="Calibri" w:cs="Calibri"/>
          <w:b w:val="0"/>
          <w:bCs w:val="0"/>
          <w:i w:val="0"/>
          <w:iCs w:val="0"/>
          <w:spacing w:val="10"/>
          <w:sz w:val="28"/>
          <w:szCs w:val="28"/>
          <w:lang w:val="uk-UA" w:eastAsia="uk-UA"/>
        </w:rPr>
        <w:softHyphen/>
        <w:t>ти, бути дорослим і незалежним, мати багато друзів, бути коханим тощо).</w:t>
      </w:r>
    </w:p>
    <w:p w:rsidR="00F04684" w:rsidRPr="001E227F" w:rsidRDefault="00F04684" w:rsidP="00966816">
      <w:pPr>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     </w:t>
      </w:r>
      <w:r w:rsidRPr="001E227F">
        <w:rPr>
          <w:rFonts w:eastAsia="Arial Unicode MS" w:cs="Calibri"/>
          <w:sz w:val="28"/>
          <w:szCs w:val="28"/>
          <w:lang w:val="uk-UA" w:eastAsia="uk-UA"/>
        </w:rPr>
        <w:t>(Ці цінності записуються на дошці).</w:t>
      </w:r>
    </w:p>
    <w:p w:rsidR="00F04684" w:rsidRPr="001E227F" w:rsidRDefault="00F04684" w:rsidP="00966816">
      <w:pPr>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     </w:t>
      </w:r>
      <w:r w:rsidRPr="001E227F">
        <w:rPr>
          <w:rFonts w:eastAsia="Arial Unicode MS" w:cs="Calibri"/>
          <w:sz w:val="28"/>
          <w:szCs w:val="28"/>
          <w:lang w:val="uk-UA" w:eastAsia="uk-UA"/>
        </w:rPr>
        <w:t>А тепер детально розглянемо кожну цінність. Чи да</w:t>
      </w:r>
      <w:r w:rsidRPr="001E227F">
        <w:rPr>
          <w:rFonts w:eastAsia="Arial Unicode MS" w:cs="Calibri"/>
          <w:sz w:val="28"/>
          <w:szCs w:val="28"/>
          <w:lang w:val="uk-UA" w:eastAsia="uk-UA"/>
        </w:rPr>
        <w:softHyphen/>
        <w:t>ють сигарети будь-якої марки незалежність? Чи допома</w:t>
      </w:r>
      <w:r w:rsidRPr="001E227F">
        <w:rPr>
          <w:rFonts w:eastAsia="Arial Unicode MS" w:cs="Calibri"/>
          <w:sz w:val="28"/>
          <w:szCs w:val="28"/>
          <w:lang w:val="uk-UA" w:eastAsia="uk-UA"/>
        </w:rPr>
        <w:softHyphen/>
        <w:t>гають вони знайти гроші на подорож? Чи забезпечують вони популярність, успіх? (І</w:t>
      </w:r>
      <w:r w:rsidRPr="001E227F">
        <w:rPr>
          <w:rFonts w:eastAsia="Arial Unicode MS" w:cs="Calibri"/>
          <w:i/>
          <w:iCs/>
          <w:spacing w:val="10"/>
          <w:sz w:val="28"/>
          <w:szCs w:val="28"/>
          <w:lang w:val="uk-UA" w:eastAsia="uk-UA"/>
        </w:rPr>
        <w:t xml:space="preserve"> т. д. за всіма названими цінностями).</w:t>
      </w:r>
    </w:p>
    <w:p w:rsidR="00F04684" w:rsidRPr="001E227F" w:rsidRDefault="00F04684" w:rsidP="00966816">
      <w:pPr>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     </w:t>
      </w:r>
      <w:r w:rsidRPr="001E227F">
        <w:rPr>
          <w:rFonts w:eastAsia="Arial Unicode MS" w:cs="Calibri"/>
          <w:sz w:val="28"/>
          <w:szCs w:val="28"/>
          <w:lang w:val="uk-UA" w:eastAsia="uk-UA"/>
        </w:rPr>
        <w:t>Куріння, як і вживання алкоголю, не</w:t>
      </w:r>
      <w:r w:rsidRPr="001E227F">
        <w:rPr>
          <w:rFonts w:eastAsia="Arial Unicode MS" w:cs="Calibri"/>
          <w:spacing w:val="20"/>
          <w:sz w:val="28"/>
          <w:szCs w:val="28"/>
          <w:lang w:val="uk-UA" w:eastAsia="uk-UA"/>
        </w:rPr>
        <w:t xml:space="preserve"> є</w:t>
      </w:r>
      <w:r w:rsidRPr="001E227F">
        <w:rPr>
          <w:rFonts w:eastAsia="Arial Unicode MS" w:cs="Calibri"/>
          <w:sz w:val="28"/>
          <w:szCs w:val="28"/>
          <w:lang w:val="uk-UA" w:eastAsia="uk-UA"/>
        </w:rPr>
        <w:t xml:space="preserve"> природною потребою людини. Компанії, що виробляють алко</w:t>
      </w:r>
      <w:r w:rsidRPr="001E227F">
        <w:rPr>
          <w:rFonts w:eastAsia="Arial Unicode MS" w:cs="Calibri"/>
          <w:sz w:val="28"/>
          <w:szCs w:val="28"/>
          <w:lang w:val="uk-UA" w:eastAsia="uk-UA"/>
        </w:rPr>
        <w:softHyphen/>
        <w:t>гольні і тютюнові вироби, для того, щоб люди звикали до куріння й випивки та купували їхню продукцію, витрачають величезні кошти на рекламу. В рекламі цих виробів часто використовується прийом «під</w:t>
      </w:r>
      <w:r w:rsidRPr="001E227F">
        <w:rPr>
          <w:rFonts w:eastAsia="Arial Unicode MS" w:cs="Calibri"/>
          <w:sz w:val="28"/>
          <w:szCs w:val="28"/>
          <w:lang w:val="uk-UA" w:eastAsia="uk-UA"/>
        </w:rPr>
        <w:softHyphen/>
        <w:t>міни», коли досягнення успіху, красива зовнішність тощо пов'язуються з уживанням алкоголю і тютюну, що не відповідає дійсності.</w:t>
      </w:r>
    </w:p>
    <w:p w:rsidR="00F04684" w:rsidRPr="001E227F" w:rsidRDefault="00F04684" w:rsidP="00966816">
      <w:pPr>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     </w:t>
      </w:r>
      <w:r w:rsidRPr="001E227F">
        <w:rPr>
          <w:rFonts w:eastAsia="Arial Unicode MS" w:cs="Calibri"/>
          <w:sz w:val="28"/>
          <w:szCs w:val="28"/>
          <w:lang w:val="uk-UA" w:eastAsia="uk-UA"/>
        </w:rPr>
        <w:t>Якби курці були дорослі, що б їх передусім цікави</w:t>
      </w:r>
      <w:r w:rsidRPr="001E227F">
        <w:rPr>
          <w:rFonts w:eastAsia="Arial Unicode MS" w:cs="Calibri"/>
          <w:sz w:val="28"/>
          <w:szCs w:val="28"/>
          <w:lang w:val="uk-UA" w:eastAsia="uk-UA"/>
        </w:rPr>
        <w:softHyphen/>
        <w:t>ло? Ціна товару, вміст шкідливих компонентів, надійність і ефективність фільтрів. Чи багато реклами, яка несе таку інформацію? Ні. А чи часто курці міня</w:t>
      </w:r>
      <w:r w:rsidRPr="001E227F">
        <w:rPr>
          <w:rFonts w:eastAsia="Arial Unicode MS" w:cs="Calibri"/>
          <w:sz w:val="28"/>
          <w:szCs w:val="28"/>
          <w:lang w:val="uk-UA" w:eastAsia="uk-UA"/>
        </w:rPr>
        <w:softHyphen/>
        <w:t>ють марки сигарет? Теж ні. То чи варто витрачати великі гроші на рекламу заради того, щоб якась не</w:t>
      </w:r>
      <w:r w:rsidRPr="001E227F">
        <w:rPr>
          <w:rFonts w:eastAsia="Arial Unicode MS" w:cs="Calibri"/>
          <w:sz w:val="28"/>
          <w:szCs w:val="28"/>
          <w:lang w:val="uk-UA" w:eastAsia="uk-UA"/>
        </w:rPr>
        <w:softHyphen/>
        <w:t>значна частина курців змінила марку сигарет? А якщо ця реклама спрямована не на дорослих курців, то до кого вона звертається?</w:t>
      </w:r>
    </w:p>
    <w:p w:rsidR="00F04684" w:rsidRPr="001E227F" w:rsidRDefault="00F04684" w:rsidP="00966816">
      <w:pPr>
        <w:spacing w:after="120" w:line="240" w:lineRule="auto"/>
        <w:ind w:firstLine="540"/>
        <w:jc w:val="both"/>
        <w:rPr>
          <w:rFonts w:eastAsia="Arial Unicode MS" w:cs="Calibri"/>
          <w:sz w:val="28"/>
          <w:szCs w:val="28"/>
          <w:lang w:val="uk-UA"/>
        </w:rPr>
      </w:pPr>
      <w:r>
        <w:rPr>
          <w:rFonts w:eastAsia="Arial Unicode MS" w:cs="Calibri"/>
          <w:sz w:val="28"/>
          <w:szCs w:val="28"/>
          <w:lang w:val="uk-UA" w:eastAsia="uk-UA"/>
        </w:rPr>
        <w:t xml:space="preserve">     </w:t>
      </w:r>
      <w:r w:rsidRPr="001E227F">
        <w:rPr>
          <w:rFonts w:eastAsia="Arial Unicode MS" w:cs="Calibri"/>
          <w:sz w:val="28"/>
          <w:szCs w:val="28"/>
          <w:lang w:val="uk-UA" w:eastAsia="uk-UA"/>
        </w:rPr>
        <w:t>Отже, виходить, що основний об'єкт, на який зверне</w:t>
      </w:r>
      <w:r w:rsidRPr="001E227F">
        <w:rPr>
          <w:rFonts w:eastAsia="Arial Unicode MS" w:cs="Calibri"/>
          <w:sz w:val="28"/>
          <w:szCs w:val="28"/>
          <w:lang w:val="uk-UA" w:eastAsia="uk-UA"/>
        </w:rPr>
        <w:softHyphen/>
        <w:t>на реклама, - це підліток, котрий ще не почав курити або ж тільки експериментує з тютюнопалінням.</w:t>
      </w:r>
    </w:p>
    <w:p w:rsidR="00F04684" w:rsidRPr="001E227F" w:rsidRDefault="00F04684" w:rsidP="00966816">
      <w:pPr>
        <w:keepNext/>
        <w:keepLines/>
        <w:spacing w:after="120" w:line="240" w:lineRule="auto"/>
        <w:ind w:firstLine="540"/>
        <w:jc w:val="both"/>
        <w:rPr>
          <w:rFonts w:eastAsia="Arial Unicode MS" w:cs="Calibri"/>
          <w:b/>
          <w:bCs/>
          <w:sz w:val="28"/>
          <w:szCs w:val="28"/>
          <w:lang w:val="uk-UA"/>
        </w:rPr>
      </w:pPr>
      <w:bookmarkStart w:id="3" w:name="bookmark8"/>
      <w:r>
        <w:rPr>
          <w:rFonts w:eastAsia="Arial Unicode MS" w:cs="Calibri"/>
          <w:sz w:val="28"/>
          <w:szCs w:val="28"/>
          <w:lang w:val="uk-UA" w:eastAsia="uk-UA"/>
        </w:rPr>
        <w:t xml:space="preserve">     </w:t>
      </w:r>
      <w:r w:rsidRPr="001E227F">
        <w:rPr>
          <w:rFonts w:eastAsia="Arial Unicode MS" w:cs="Calibri"/>
          <w:b/>
          <w:bCs/>
          <w:sz w:val="28"/>
          <w:szCs w:val="28"/>
          <w:lang w:val="uk-UA" w:eastAsia="uk-UA"/>
        </w:rPr>
        <w:t>Запитання для обговорення</w:t>
      </w:r>
      <w:bookmarkEnd w:id="3"/>
      <w:r>
        <w:rPr>
          <w:rFonts w:eastAsia="Arial Unicode MS" w:cs="Calibri"/>
          <w:b/>
          <w:bCs/>
          <w:sz w:val="28"/>
          <w:szCs w:val="28"/>
          <w:lang w:val="uk-UA" w:eastAsia="uk-UA"/>
        </w:rPr>
        <w:t>:</w:t>
      </w:r>
    </w:p>
    <w:p w:rsidR="00F04684" w:rsidRDefault="00F04684" w:rsidP="00966816">
      <w:pPr>
        <w:pStyle w:val="ListParagraph"/>
        <w:numPr>
          <w:ilvl w:val="0"/>
          <w:numId w:val="1"/>
        </w:numPr>
        <w:tabs>
          <w:tab w:val="left" w:pos="833"/>
        </w:tabs>
        <w:spacing w:after="120" w:line="240" w:lineRule="auto"/>
        <w:ind w:left="0" w:firstLine="540"/>
        <w:jc w:val="both"/>
        <w:rPr>
          <w:rFonts w:eastAsia="Arial Unicode MS" w:cs="Calibri"/>
          <w:i/>
          <w:iCs/>
          <w:sz w:val="28"/>
          <w:szCs w:val="28"/>
          <w:lang w:val="uk-UA"/>
        </w:rPr>
      </w:pPr>
      <w:r w:rsidRPr="00835E59">
        <w:rPr>
          <w:rFonts w:eastAsia="Arial Unicode MS" w:cs="Calibri"/>
          <w:i/>
          <w:iCs/>
          <w:sz w:val="28"/>
          <w:szCs w:val="28"/>
          <w:lang w:val="uk-UA" w:eastAsia="uk-UA"/>
        </w:rPr>
        <w:t>У чому зацікавлені тютюнові компанії: у вашому здоров'ї чи ваших грошах?</w:t>
      </w:r>
      <w:bookmarkStart w:id="4" w:name="bookmark9"/>
    </w:p>
    <w:p w:rsidR="00F04684" w:rsidRDefault="00F04684" w:rsidP="00966816">
      <w:pPr>
        <w:pStyle w:val="ListParagraph"/>
        <w:numPr>
          <w:ilvl w:val="0"/>
          <w:numId w:val="1"/>
        </w:numPr>
        <w:tabs>
          <w:tab w:val="left" w:pos="833"/>
        </w:tabs>
        <w:spacing w:after="120" w:line="240" w:lineRule="auto"/>
        <w:ind w:left="0" w:firstLine="540"/>
        <w:jc w:val="both"/>
        <w:rPr>
          <w:rFonts w:eastAsia="Arial Unicode MS" w:cs="Calibri"/>
          <w:i/>
          <w:iCs/>
          <w:sz w:val="28"/>
          <w:szCs w:val="28"/>
          <w:lang w:val="uk-UA"/>
        </w:rPr>
      </w:pPr>
      <w:r w:rsidRPr="00835E59">
        <w:rPr>
          <w:rFonts w:eastAsia="Arial Unicode MS" w:cs="Calibri"/>
          <w:i/>
          <w:iCs/>
          <w:sz w:val="28"/>
          <w:szCs w:val="28"/>
          <w:lang w:val="uk-UA" w:eastAsia="uk-UA"/>
        </w:rPr>
        <w:t>Які знання ви отримали, виконуючи вправу</w:t>
      </w:r>
      <w:bookmarkEnd w:id="4"/>
      <w:r>
        <w:rPr>
          <w:rFonts w:eastAsia="Arial Unicode MS" w:cs="Calibri"/>
          <w:i/>
          <w:iCs/>
          <w:sz w:val="28"/>
          <w:szCs w:val="28"/>
          <w:lang w:val="uk-UA" w:eastAsia="uk-UA"/>
        </w:rPr>
        <w:t>?</w:t>
      </w:r>
    </w:p>
    <w:p w:rsidR="00F04684" w:rsidRDefault="00F04684" w:rsidP="00966816">
      <w:pPr>
        <w:pStyle w:val="ListParagraph"/>
        <w:numPr>
          <w:ilvl w:val="0"/>
          <w:numId w:val="1"/>
        </w:numPr>
        <w:tabs>
          <w:tab w:val="left" w:pos="833"/>
        </w:tabs>
        <w:spacing w:after="120" w:line="240" w:lineRule="auto"/>
        <w:ind w:left="0" w:firstLine="540"/>
        <w:jc w:val="both"/>
        <w:rPr>
          <w:rFonts w:eastAsia="Arial Unicode MS" w:cs="Calibri"/>
          <w:i/>
          <w:iCs/>
          <w:sz w:val="28"/>
          <w:szCs w:val="28"/>
          <w:lang w:val="uk-UA"/>
        </w:rPr>
      </w:pPr>
      <w:r w:rsidRPr="00835E59">
        <w:rPr>
          <w:rFonts w:eastAsia="Arial Unicode MS" w:cs="Calibri"/>
          <w:i/>
          <w:iCs/>
          <w:sz w:val="28"/>
          <w:szCs w:val="28"/>
          <w:lang w:val="uk-UA" w:eastAsia="uk-UA"/>
        </w:rPr>
        <w:t>3 якою метою виконувалася ця вправа?</w:t>
      </w:r>
    </w:p>
    <w:p w:rsidR="00F04684" w:rsidRDefault="00F04684" w:rsidP="00966816">
      <w:pPr>
        <w:tabs>
          <w:tab w:val="left" w:pos="833"/>
        </w:tabs>
        <w:spacing w:after="120" w:line="240" w:lineRule="auto"/>
        <w:ind w:firstLine="540"/>
        <w:jc w:val="both"/>
        <w:rPr>
          <w:rFonts w:eastAsia="Arial Unicode MS" w:cs="Calibri"/>
          <w:b/>
          <w:bCs/>
          <w:sz w:val="28"/>
          <w:szCs w:val="28"/>
          <w:lang w:val="uk-UA"/>
        </w:rPr>
      </w:pPr>
      <w:r>
        <w:rPr>
          <w:rFonts w:eastAsia="Arial Unicode MS" w:cs="Calibri"/>
          <w:b/>
          <w:bCs/>
          <w:sz w:val="28"/>
          <w:szCs w:val="28"/>
          <w:lang w:val="uk-UA"/>
        </w:rPr>
        <w:t xml:space="preserve">     </w:t>
      </w:r>
      <w:r w:rsidRPr="00835E59">
        <w:rPr>
          <w:rFonts w:eastAsia="Arial Unicode MS" w:cs="Calibri"/>
          <w:b/>
          <w:bCs/>
          <w:sz w:val="28"/>
          <w:szCs w:val="28"/>
          <w:lang w:val="uk-UA"/>
        </w:rPr>
        <w:t>Висновок:</w:t>
      </w:r>
    </w:p>
    <w:p w:rsidR="00F04684" w:rsidRDefault="00F04684" w:rsidP="00966816">
      <w:pPr>
        <w:tabs>
          <w:tab w:val="left" w:pos="833"/>
        </w:tabs>
        <w:spacing w:after="120" w:line="240" w:lineRule="auto"/>
        <w:ind w:firstLine="540"/>
        <w:jc w:val="both"/>
        <w:rPr>
          <w:rFonts w:eastAsia="Arial Unicode MS" w:cs="Calibri"/>
          <w:sz w:val="28"/>
          <w:szCs w:val="28"/>
          <w:lang w:val="uk-UA"/>
        </w:rPr>
      </w:pPr>
      <w:r>
        <w:rPr>
          <w:rFonts w:eastAsia="Arial Unicode MS" w:cs="Calibri"/>
          <w:b/>
          <w:bCs/>
          <w:sz w:val="28"/>
          <w:szCs w:val="28"/>
          <w:lang w:val="uk-UA"/>
        </w:rPr>
        <w:t xml:space="preserve">  </w:t>
      </w:r>
      <w:r w:rsidRPr="00835E59">
        <w:rPr>
          <w:rFonts w:eastAsia="Arial Unicode MS" w:cs="Calibri"/>
          <w:sz w:val="28"/>
          <w:szCs w:val="28"/>
          <w:lang w:val="uk-UA"/>
        </w:rPr>
        <w:t xml:space="preserve">   «</w:t>
      </w:r>
      <w:r>
        <w:rPr>
          <w:rFonts w:eastAsia="Arial Unicode MS" w:cs="Calibri"/>
          <w:sz w:val="28"/>
          <w:szCs w:val="28"/>
          <w:lang w:val="uk-UA"/>
        </w:rPr>
        <w:t>Здоров</w:t>
      </w:r>
      <w:r w:rsidRPr="00835E59">
        <w:rPr>
          <w:rFonts w:eastAsia="Arial Unicode MS" w:cs="Calibri"/>
          <w:sz w:val="28"/>
          <w:szCs w:val="28"/>
        </w:rPr>
        <w:t>’</w:t>
      </w:r>
      <w:r>
        <w:rPr>
          <w:rFonts w:eastAsia="Arial Unicode MS" w:cs="Calibri"/>
          <w:sz w:val="28"/>
          <w:szCs w:val="28"/>
          <w:lang w:val="uk-UA"/>
        </w:rPr>
        <w:t>я – це стан повного фізичного, духовного і соціального благополуччя</w:t>
      </w:r>
      <w:r w:rsidRPr="00835E59">
        <w:rPr>
          <w:rFonts w:eastAsia="Arial Unicode MS" w:cs="Calibri"/>
          <w:sz w:val="28"/>
          <w:szCs w:val="28"/>
          <w:lang w:val="uk-UA"/>
        </w:rPr>
        <w:t>»</w:t>
      </w:r>
      <w:r>
        <w:rPr>
          <w:rFonts w:eastAsia="Arial Unicode MS" w:cs="Calibri"/>
          <w:sz w:val="28"/>
          <w:szCs w:val="28"/>
          <w:lang w:val="uk-UA"/>
        </w:rPr>
        <w:t>. Благополуччя – багатовимірний підхід, згідно з яким відповідальність за здоров</w:t>
      </w:r>
      <w:r w:rsidRPr="00835E59">
        <w:rPr>
          <w:rFonts w:eastAsia="Arial Unicode MS" w:cs="Calibri"/>
          <w:sz w:val="28"/>
          <w:szCs w:val="28"/>
          <w:lang w:val="uk-UA"/>
        </w:rPr>
        <w:t>’</w:t>
      </w:r>
      <w:r>
        <w:rPr>
          <w:rFonts w:eastAsia="Arial Unicode MS" w:cs="Calibri"/>
          <w:sz w:val="28"/>
          <w:szCs w:val="28"/>
          <w:lang w:val="uk-UA"/>
        </w:rPr>
        <w:t>я лежить на особистості та рішеннях, які вона приймає стосовно свого життя.</w:t>
      </w:r>
    </w:p>
    <w:p w:rsidR="00F04684" w:rsidRPr="00835E59" w:rsidRDefault="00F04684" w:rsidP="00966816">
      <w:pPr>
        <w:tabs>
          <w:tab w:val="left" w:pos="833"/>
        </w:tabs>
        <w:spacing w:after="120" w:line="240" w:lineRule="auto"/>
        <w:ind w:firstLine="540"/>
        <w:jc w:val="both"/>
        <w:rPr>
          <w:rFonts w:eastAsia="Arial Unicode MS" w:cs="Calibri"/>
          <w:sz w:val="28"/>
          <w:szCs w:val="28"/>
          <w:lang w:val="uk-UA"/>
        </w:rPr>
      </w:pPr>
      <w:r>
        <w:rPr>
          <w:rFonts w:eastAsia="Arial Unicode MS" w:cs="Calibri"/>
          <w:sz w:val="28"/>
          <w:szCs w:val="28"/>
          <w:lang w:val="uk-UA"/>
        </w:rPr>
        <w:t xml:space="preserve">     Можна намагатися створити для наркотиків перепони і кордони, та наркотик подолає всі перешкоди. Але він не зможе перейти один-єдиний кордон – кордон усередині самої людини.</w:t>
      </w:r>
    </w:p>
    <w:p w:rsidR="00F04684" w:rsidRPr="001E227F" w:rsidRDefault="00F04684" w:rsidP="00966816">
      <w:pPr>
        <w:pStyle w:val="BodyText"/>
        <w:shd w:val="clear" w:color="auto" w:fill="auto"/>
        <w:tabs>
          <w:tab w:val="left" w:pos="2790"/>
        </w:tabs>
        <w:spacing w:before="0" w:after="120" w:line="240" w:lineRule="auto"/>
        <w:ind w:right="380" w:firstLine="540"/>
        <w:jc w:val="both"/>
        <w:rPr>
          <w:lang w:val="uk-UA"/>
        </w:rPr>
      </w:pPr>
      <w:r>
        <w:rPr>
          <w:lang w:val="uk-UA"/>
        </w:rPr>
        <w:tab/>
      </w:r>
    </w:p>
    <w:p w:rsidR="00F04684" w:rsidRPr="001E227F" w:rsidRDefault="00F04684" w:rsidP="00966816">
      <w:pPr>
        <w:tabs>
          <w:tab w:val="left" w:pos="1080"/>
        </w:tabs>
        <w:spacing w:after="120" w:line="240" w:lineRule="auto"/>
        <w:ind w:firstLine="540"/>
        <w:jc w:val="both"/>
        <w:rPr>
          <w:sz w:val="28"/>
          <w:szCs w:val="28"/>
        </w:rPr>
      </w:pPr>
    </w:p>
    <w:sectPr w:rsidR="00F04684" w:rsidRPr="001E227F" w:rsidSect="00E77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Emoj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lvl w:ilvl="1">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lvl w:ilvl="2">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lvl w:ilvl="3">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lvl w:ilvl="4">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lvl w:ilvl="5">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lvl w:ilvl="6">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lvl w:ilvl="7">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lvl w:ilvl="8">
      <w:start w:val="4"/>
      <w:numFmt w:val="decimal"/>
      <w:lvlText w:val="%1."/>
      <w:lvlJc w:val="left"/>
      <w:rPr>
        <w:rFonts w:ascii="Times New Roman" w:hAnsi="Times New Roman" w:cs="Times New Roman"/>
        <w:b/>
        <w:bCs/>
        <w:i w:val="0"/>
        <w:iCs w:val="0"/>
        <w:smallCaps w:val="0"/>
        <w:strike w:val="0"/>
        <w:color w:val="000000"/>
        <w:spacing w:val="-20"/>
        <w:w w:val="100"/>
        <w:position w:val="0"/>
        <w:sz w:val="32"/>
        <w:szCs w:val="32"/>
        <w:u w:val="none"/>
      </w:rPr>
    </w:lvl>
  </w:abstractNum>
  <w:abstractNum w:abstractNumId="1">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33"/>
        <w:u w:val="none"/>
      </w:rPr>
    </w:lvl>
    <w:lvl w:ilvl="1">
      <w:start w:val="1"/>
      <w:numFmt w:val="bullet"/>
      <w:lvlText w:val="•"/>
      <w:lvlJc w:val="left"/>
      <w:rPr>
        <w:rFonts w:ascii="Times New Roman" w:hAnsi="Times New Roman"/>
        <w:b w:val="0"/>
        <w:i/>
        <w:smallCaps w:val="0"/>
        <w:strike w:val="0"/>
        <w:color w:val="000000"/>
        <w:spacing w:val="0"/>
        <w:w w:val="100"/>
        <w:position w:val="0"/>
        <w:sz w:val="33"/>
        <w:u w:val="none"/>
      </w:rPr>
    </w:lvl>
    <w:lvl w:ilvl="2">
      <w:start w:val="1"/>
      <w:numFmt w:val="bullet"/>
      <w:lvlText w:val="•"/>
      <w:lvlJc w:val="left"/>
      <w:rPr>
        <w:rFonts w:ascii="Times New Roman" w:hAnsi="Times New Roman"/>
        <w:b w:val="0"/>
        <w:i/>
        <w:smallCaps w:val="0"/>
        <w:strike w:val="0"/>
        <w:color w:val="000000"/>
        <w:spacing w:val="0"/>
        <w:w w:val="100"/>
        <w:position w:val="0"/>
        <w:sz w:val="33"/>
        <w:u w:val="none"/>
      </w:rPr>
    </w:lvl>
    <w:lvl w:ilvl="3">
      <w:start w:val="1"/>
      <w:numFmt w:val="bullet"/>
      <w:lvlText w:val="•"/>
      <w:lvlJc w:val="left"/>
      <w:rPr>
        <w:rFonts w:ascii="Times New Roman" w:hAnsi="Times New Roman"/>
        <w:b w:val="0"/>
        <w:i/>
        <w:smallCaps w:val="0"/>
        <w:strike w:val="0"/>
        <w:color w:val="000000"/>
        <w:spacing w:val="0"/>
        <w:w w:val="100"/>
        <w:position w:val="0"/>
        <w:sz w:val="33"/>
        <w:u w:val="none"/>
      </w:rPr>
    </w:lvl>
    <w:lvl w:ilvl="4">
      <w:start w:val="1"/>
      <w:numFmt w:val="bullet"/>
      <w:lvlText w:val="•"/>
      <w:lvlJc w:val="left"/>
      <w:rPr>
        <w:rFonts w:ascii="Times New Roman" w:hAnsi="Times New Roman"/>
        <w:b w:val="0"/>
        <w:i/>
        <w:smallCaps w:val="0"/>
        <w:strike w:val="0"/>
        <w:color w:val="000000"/>
        <w:spacing w:val="0"/>
        <w:w w:val="100"/>
        <w:position w:val="0"/>
        <w:sz w:val="33"/>
        <w:u w:val="none"/>
      </w:rPr>
    </w:lvl>
    <w:lvl w:ilvl="5">
      <w:start w:val="1"/>
      <w:numFmt w:val="bullet"/>
      <w:lvlText w:val="•"/>
      <w:lvlJc w:val="left"/>
      <w:rPr>
        <w:rFonts w:ascii="Times New Roman" w:hAnsi="Times New Roman"/>
        <w:b w:val="0"/>
        <w:i/>
        <w:smallCaps w:val="0"/>
        <w:strike w:val="0"/>
        <w:color w:val="000000"/>
        <w:spacing w:val="0"/>
        <w:w w:val="100"/>
        <w:position w:val="0"/>
        <w:sz w:val="33"/>
        <w:u w:val="none"/>
      </w:rPr>
    </w:lvl>
    <w:lvl w:ilvl="6">
      <w:start w:val="1"/>
      <w:numFmt w:val="bullet"/>
      <w:lvlText w:val="•"/>
      <w:lvlJc w:val="left"/>
      <w:rPr>
        <w:rFonts w:ascii="Times New Roman" w:hAnsi="Times New Roman"/>
        <w:b w:val="0"/>
        <w:i/>
        <w:smallCaps w:val="0"/>
        <w:strike w:val="0"/>
        <w:color w:val="000000"/>
        <w:spacing w:val="0"/>
        <w:w w:val="100"/>
        <w:position w:val="0"/>
        <w:sz w:val="33"/>
        <w:u w:val="none"/>
      </w:rPr>
    </w:lvl>
    <w:lvl w:ilvl="7">
      <w:start w:val="1"/>
      <w:numFmt w:val="bullet"/>
      <w:lvlText w:val="•"/>
      <w:lvlJc w:val="left"/>
      <w:rPr>
        <w:rFonts w:ascii="Times New Roman" w:hAnsi="Times New Roman"/>
        <w:b w:val="0"/>
        <w:i/>
        <w:smallCaps w:val="0"/>
        <w:strike w:val="0"/>
        <w:color w:val="000000"/>
        <w:spacing w:val="0"/>
        <w:w w:val="100"/>
        <w:position w:val="0"/>
        <w:sz w:val="33"/>
        <w:u w:val="none"/>
      </w:rPr>
    </w:lvl>
    <w:lvl w:ilvl="8">
      <w:start w:val="1"/>
      <w:numFmt w:val="bullet"/>
      <w:lvlText w:val="•"/>
      <w:lvlJc w:val="left"/>
      <w:rPr>
        <w:rFonts w:ascii="Times New Roman" w:hAnsi="Times New Roman"/>
        <w:b w:val="0"/>
        <w:i/>
        <w:smallCaps w:val="0"/>
        <w:strike w:val="0"/>
        <w:color w:val="000000"/>
        <w:spacing w:val="0"/>
        <w:w w:val="100"/>
        <w:position w:val="0"/>
        <w:sz w:val="33"/>
        <w:u w:val="none"/>
      </w:rPr>
    </w:lvl>
  </w:abstractNum>
  <w:abstractNum w:abstractNumId="2">
    <w:nsid w:val="24A75997"/>
    <w:multiLevelType w:val="hybridMultilevel"/>
    <w:tmpl w:val="5C441202"/>
    <w:lvl w:ilvl="0" w:tplc="CAA24CB6">
      <w:start w:val="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0B8"/>
    <w:rsid w:val="000E7047"/>
    <w:rsid w:val="001E227F"/>
    <w:rsid w:val="003472B7"/>
    <w:rsid w:val="004A1240"/>
    <w:rsid w:val="00622CD4"/>
    <w:rsid w:val="006E045A"/>
    <w:rsid w:val="00780856"/>
    <w:rsid w:val="007A1526"/>
    <w:rsid w:val="00835E59"/>
    <w:rsid w:val="008C0CDC"/>
    <w:rsid w:val="008F049D"/>
    <w:rsid w:val="00901637"/>
    <w:rsid w:val="00966816"/>
    <w:rsid w:val="00A6650B"/>
    <w:rsid w:val="00B66FA1"/>
    <w:rsid w:val="00BB0558"/>
    <w:rsid w:val="00CD0608"/>
    <w:rsid w:val="00DD763E"/>
    <w:rsid w:val="00E7755F"/>
    <w:rsid w:val="00E911D2"/>
    <w:rsid w:val="00EF30B8"/>
    <w:rsid w:val="00F046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5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763E"/>
    <w:pPr>
      <w:ind w:left="720"/>
      <w:contextualSpacing/>
    </w:pPr>
  </w:style>
  <w:style w:type="character" w:customStyle="1" w:styleId="Bodytext3">
    <w:name w:val="Body text (3)_"/>
    <w:basedOn w:val="DefaultParagraphFont"/>
    <w:link w:val="Bodytext30"/>
    <w:uiPriority w:val="99"/>
    <w:locked/>
    <w:rsid w:val="001E227F"/>
    <w:rPr>
      <w:rFonts w:ascii="Times New Roman" w:hAnsi="Times New Roman" w:cs="Times New Roman"/>
      <w:b/>
      <w:bCs/>
      <w:sz w:val="37"/>
      <w:szCs w:val="37"/>
      <w:shd w:val="clear" w:color="auto" w:fill="FFFFFF"/>
    </w:rPr>
  </w:style>
  <w:style w:type="character" w:customStyle="1" w:styleId="Heading4">
    <w:name w:val="Heading #4_"/>
    <w:basedOn w:val="DefaultParagraphFont"/>
    <w:link w:val="Heading40"/>
    <w:uiPriority w:val="99"/>
    <w:locked/>
    <w:rsid w:val="001E227F"/>
    <w:rPr>
      <w:rFonts w:ascii="Times New Roman" w:hAnsi="Times New Roman" w:cs="Times New Roman"/>
      <w:b/>
      <w:bCs/>
      <w:sz w:val="35"/>
      <w:szCs w:val="35"/>
      <w:shd w:val="clear" w:color="auto" w:fill="FFFFFF"/>
    </w:rPr>
  </w:style>
  <w:style w:type="paragraph" w:customStyle="1" w:styleId="Bodytext30">
    <w:name w:val="Body text (3)"/>
    <w:basedOn w:val="Normal"/>
    <w:link w:val="Bodytext3"/>
    <w:uiPriority w:val="99"/>
    <w:rsid w:val="001E227F"/>
    <w:pPr>
      <w:shd w:val="clear" w:color="auto" w:fill="FFFFFF"/>
      <w:spacing w:before="1080" w:after="0" w:line="374" w:lineRule="exact"/>
      <w:ind w:firstLine="420"/>
    </w:pPr>
    <w:rPr>
      <w:rFonts w:ascii="Times New Roman" w:hAnsi="Times New Roman"/>
      <w:b/>
      <w:bCs/>
      <w:sz w:val="37"/>
      <w:szCs w:val="37"/>
    </w:rPr>
  </w:style>
  <w:style w:type="paragraph" w:customStyle="1" w:styleId="Heading40">
    <w:name w:val="Heading #4"/>
    <w:basedOn w:val="Normal"/>
    <w:link w:val="Heading4"/>
    <w:uiPriority w:val="99"/>
    <w:rsid w:val="001E227F"/>
    <w:pPr>
      <w:shd w:val="clear" w:color="auto" w:fill="FFFFFF"/>
      <w:spacing w:after="0" w:line="374" w:lineRule="exact"/>
      <w:ind w:firstLine="560"/>
      <w:jc w:val="both"/>
      <w:outlineLvl w:val="3"/>
    </w:pPr>
    <w:rPr>
      <w:rFonts w:ascii="Times New Roman" w:hAnsi="Times New Roman"/>
      <w:b/>
      <w:bCs/>
      <w:sz w:val="35"/>
      <w:szCs w:val="35"/>
    </w:rPr>
  </w:style>
  <w:style w:type="character" w:customStyle="1" w:styleId="BodyTextChar">
    <w:name w:val="Body Text Char"/>
    <w:basedOn w:val="DefaultParagraphFont"/>
    <w:link w:val="BodyText"/>
    <w:uiPriority w:val="99"/>
    <w:locked/>
    <w:rsid w:val="001E227F"/>
    <w:rPr>
      <w:rFonts w:ascii="Times New Roman" w:hAnsi="Times New Roman" w:cs="Times New Roman"/>
      <w:sz w:val="31"/>
      <w:szCs w:val="31"/>
      <w:shd w:val="clear" w:color="auto" w:fill="FFFFFF"/>
    </w:rPr>
  </w:style>
  <w:style w:type="paragraph" w:styleId="BodyText">
    <w:name w:val="Body Text"/>
    <w:basedOn w:val="Normal"/>
    <w:link w:val="BodyTextChar"/>
    <w:uiPriority w:val="99"/>
    <w:rsid w:val="001E227F"/>
    <w:pPr>
      <w:shd w:val="clear" w:color="auto" w:fill="FFFFFF"/>
      <w:spacing w:before="480" w:after="1440" w:line="329" w:lineRule="exact"/>
      <w:ind w:hanging="420"/>
    </w:pPr>
    <w:rPr>
      <w:rFonts w:ascii="Times New Roman" w:hAnsi="Times New Roman"/>
      <w:sz w:val="31"/>
      <w:szCs w:val="31"/>
    </w:rPr>
  </w:style>
  <w:style w:type="character" w:customStyle="1" w:styleId="BodyTextChar1">
    <w:name w:val="Body Text Char1"/>
    <w:basedOn w:val="DefaultParagraphFont"/>
    <w:link w:val="BodyText"/>
    <w:uiPriority w:val="99"/>
    <w:semiHidden/>
    <w:rsid w:val="00BC3F24"/>
    <w:rPr>
      <w:lang w:eastAsia="en-US"/>
    </w:rPr>
  </w:style>
  <w:style w:type="character" w:customStyle="1" w:styleId="a">
    <w:name w:val="Основной текст Знак"/>
    <w:basedOn w:val="DefaultParagraphFont"/>
    <w:uiPriority w:val="99"/>
    <w:semiHidden/>
    <w:rsid w:val="001E227F"/>
    <w:rPr>
      <w:rFonts w:cs="Times New Roman"/>
    </w:rPr>
  </w:style>
  <w:style w:type="character" w:customStyle="1" w:styleId="BodytextArialBlack">
    <w:name w:val="Body text + Arial Black"/>
    <w:aliases w:val="13,5 pt,Spacing -1 pt"/>
    <w:basedOn w:val="BodyTextChar"/>
    <w:uiPriority w:val="99"/>
    <w:rsid w:val="001E227F"/>
    <w:rPr>
      <w:rFonts w:ascii="Arial Black" w:hAnsi="Arial Black" w:cs="Arial Black"/>
      <w:spacing w:val="-20"/>
      <w:sz w:val="27"/>
      <w:szCs w:val="27"/>
    </w:rPr>
  </w:style>
  <w:style w:type="character" w:customStyle="1" w:styleId="BodytextBold">
    <w:name w:val="Body text + Bold"/>
    <w:aliases w:val="Italic"/>
    <w:basedOn w:val="BodyTextChar"/>
    <w:uiPriority w:val="99"/>
    <w:rsid w:val="001E227F"/>
    <w:rPr>
      <w:b/>
      <w:bCs/>
      <w:i/>
      <w:iCs/>
    </w:rPr>
  </w:style>
  <w:style w:type="character" w:customStyle="1" w:styleId="Heading32">
    <w:name w:val="Heading #3 (2)_"/>
    <w:basedOn w:val="DefaultParagraphFont"/>
    <w:link w:val="Heading320"/>
    <w:uiPriority w:val="99"/>
    <w:locked/>
    <w:rsid w:val="001E227F"/>
    <w:rPr>
      <w:rFonts w:ascii="Times New Roman" w:hAnsi="Times New Roman" w:cs="Times New Roman"/>
      <w:b/>
      <w:bCs/>
      <w:i/>
      <w:iCs/>
      <w:sz w:val="44"/>
      <w:szCs w:val="44"/>
      <w:shd w:val="clear" w:color="auto" w:fill="FFFFFF"/>
    </w:rPr>
  </w:style>
  <w:style w:type="paragraph" w:customStyle="1" w:styleId="Heading320">
    <w:name w:val="Heading #3 (2)"/>
    <w:basedOn w:val="Normal"/>
    <w:link w:val="Heading32"/>
    <w:uiPriority w:val="99"/>
    <w:rsid w:val="001E227F"/>
    <w:pPr>
      <w:shd w:val="clear" w:color="auto" w:fill="FFFFFF"/>
      <w:spacing w:before="1680" w:after="180" w:line="240" w:lineRule="atLeast"/>
      <w:outlineLvl w:val="2"/>
    </w:pPr>
    <w:rPr>
      <w:rFonts w:ascii="Times New Roman" w:hAnsi="Times New Roman"/>
      <w:b/>
      <w:bCs/>
      <w:i/>
      <w:iCs/>
      <w:sz w:val="44"/>
      <w:szCs w:val="44"/>
    </w:rPr>
  </w:style>
  <w:style w:type="character" w:customStyle="1" w:styleId="Bodytext1122pt">
    <w:name w:val="Body text (11) + 22 pt"/>
    <w:aliases w:val="Bold,Italic3,Spacing 1 pt2"/>
    <w:basedOn w:val="DefaultParagraphFont"/>
    <w:uiPriority w:val="99"/>
    <w:rsid w:val="001E227F"/>
    <w:rPr>
      <w:rFonts w:ascii="Times New Roman" w:hAnsi="Times New Roman" w:cs="Times New Roman"/>
      <w:b/>
      <w:bCs/>
      <w:i/>
      <w:iCs/>
      <w:spacing w:val="20"/>
      <w:sz w:val="44"/>
      <w:szCs w:val="44"/>
    </w:rPr>
  </w:style>
  <w:style w:type="character" w:customStyle="1" w:styleId="Bodytext11">
    <w:name w:val="Body text (11)"/>
    <w:basedOn w:val="DefaultParagraphFont"/>
    <w:uiPriority w:val="99"/>
    <w:rsid w:val="001E227F"/>
    <w:rPr>
      <w:rFonts w:ascii="Times New Roman" w:hAnsi="Times New Roman" w:cs="Times New Roman"/>
      <w:spacing w:val="0"/>
      <w:sz w:val="42"/>
      <w:szCs w:val="42"/>
      <w:u w:val="single"/>
    </w:rPr>
  </w:style>
  <w:style w:type="character" w:customStyle="1" w:styleId="Bodytext11Bold">
    <w:name w:val="Body text (11) + Bold"/>
    <w:aliases w:val="Spacing 0 pt2"/>
    <w:basedOn w:val="DefaultParagraphFont"/>
    <w:uiPriority w:val="99"/>
    <w:rsid w:val="000E7047"/>
    <w:rPr>
      <w:rFonts w:ascii="Times New Roman" w:hAnsi="Times New Roman" w:cs="Times New Roman"/>
      <w:b/>
      <w:bCs/>
      <w:spacing w:val="-10"/>
      <w:sz w:val="42"/>
      <w:szCs w:val="42"/>
      <w:shd w:val="clear" w:color="auto" w:fill="FFFFFF"/>
    </w:rPr>
  </w:style>
  <w:style w:type="character" w:customStyle="1" w:styleId="Bodytext11Spacing1pt">
    <w:name w:val="Body text (11) + Spacing 1 pt"/>
    <w:basedOn w:val="DefaultParagraphFont"/>
    <w:uiPriority w:val="99"/>
    <w:rsid w:val="000E7047"/>
    <w:rPr>
      <w:rFonts w:ascii="Times New Roman" w:hAnsi="Times New Roman" w:cs="Times New Roman"/>
      <w:spacing w:val="30"/>
      <w:sz w:val="42"/>
      <w:szCs w:val="4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7</Pages>
  <Words>1889</Words>
  <Characters>10773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Лесь</dc:creator>
  <cp:keywords/>
  <dc:description/>
  <cp:lastModifiedBy>KucenkoAI</cp:lastModifiedBy>
  <cp:revision>8</cp:revision>
  <dcterms:created xsi:type="dcterms:W3CDTF">2020-11-03T14:54:00Z</dcterms:created>
  <dcterms:modified xsi:type="dcterms:W3CDTF">2021-02-21T18:48:00Z</dcterms:modified>
</cp:coreProperties>
</file>